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0B7FD9F" w:rsidRPr="00C73438" w:rsidRDefault="767DDBB4" w:rsidP="00F11C02">
      <w:pPr>
        <w:shd w:val="clear" w:color="auto" w:fill="DAEEF3" w:themeFill="accent5" w:themeFillTint="33"/>
        <w:tabs>
          <w:tab w:val="left" w:pos="3544"/>
        </w:tabs>
        <w:spacing w:after="0" w:line="240" w:lineRule="auto"/>
        <w:jc w:val="center"/>
        <w:rPr>
          <w:rFonts w:cs="Times New Roman"/>
          <w:sz w:val="24"/>
          <w:szCs w:val="24"/>
        </w:rPr>
      </w:pPr>
      <w:r w:rsidRPr="00C73438">
        <w:rPr>
          <w:rFonts w:cs="Times New Roman"/>
          <w:bCs/>
          <w:sz w:val="24"/>
          <w:szCs w:val="24"/>
        </w:rPr>
        <w:t>LE CINQUE VIE: SINTESI E PROPOSTE</w:t>
      </w:r>
      <w:r w:rsidR="00F033E8" w:rsidRPr="00C73438">
        <w:rPr>
          <w:rFonts w:cs="Times New Roman"/>
          <w:bCs/>
          <w:sz w:val="24"/>
          <w:szCs w:val="24"/>
        </w:rPr>
        <w:t xml:space="preserve"> - </w:t>
      </w:r>
      <w:r w:rsidRPr="00C73438">
        <w:rPr>
          <w:rFonts w:cs="Times New Roman"/>
          <w:bCs/>
          <w:i/>
          <w:sz w:val="24"/>
          <w:szCs w:val="24"/>
        </w:rPr>
        <w:t>ANNUNCIARE</w:t>
      </w:r>
    </w:p>
    <w:p w:rsidR="60B7FD9F" w:rsidRPr="00C73438" w:rsidRDefault="00C42669" w:rsidP="00F11C02">
      <w:pPr>
        <w:shd w:val="clear" w:color="auto" w:fill="DAEEF3" w:themeFill="accent5" w:themeFillTint="33"/>
        <w:tabs>
          <w:tab w:val="left" w:pos="3544"/>
          <w:tab w:val="center" w:pos="4819"/>
        </w:tabs>
        <w:spacing w:after="0" w:line="240" w:lineRule="auto"/>
        <w:rPr>
          <w:rFonts w:cs="Times New Roman"/>
          <w:smallCaps/>
          <w:sz w:val="24"/>
          <w:szCs w:val="24"/>
        </w:rPr>
      </w:pPr>
      <w:r w:rsidRPr="00C73438">
        <w:rPr>
          <w:rFonts w:cs="Times New Roman"/>
          <w:smallCaps/>
          <w:sz w:val="24"/>
          <w:szCs w:val="24"/>
        </w:rPr>
        <w:tab/>
      </w:r>
      <w:r w:rsidRPr="00C73438">
        <w:rPr>
          <w:rFonts w:cs="Times New Roman"/>
          <w:smallCaps/>
          <w:sz w:val="24"/>
          <w:szCs w:val="24"/>
        </w:rPr>
        <w:tab/>
      </w:r>
      <w:r w:rsidR="767DDBB4" w:rsidRPr="00C73438">
        <w:rPr>
          <w:rFonts w:cs="Times New Roman"/>
          <w:smallCaps/>
          <w:sz w:val="24"/>
          <w:szCs w:val="24"/>
        </w:rPr>
        <w:t>Flavia Marcacci</w:t>
      </w:r>
    </w:p>
    <w:p w:rsidR="00634451" w:rsidRPr="00C73438" w:rsidRDefault="00634451" w:rsidP="00F11C02">
      <w:pPr>
        <w:tabs>
          <w:tab w:val="left" w:pos="3544"/>
        </w:tabs>
        <w:spacing w:after="0" w:line="240" w:lineRule="auto"/>
        <w:jc w:val="both"/>
        <w:rPr>
          <w:rFonts w:cs="Times New Roman"/>
          <w:bCs/>
          <w:sz w:val="24"/>
          <w:szCs w:val="24"/>
        </w:rPr>
      </w:pPr>
    </w:p>
    <w:p w:rsidR="00F8004F" w:rsidRPr="00C73438" w:rsidRDefault="00F8004F" w:rsidP="00F11C02">
      <w:pPr>
        <w:tabs>
          <w:tab w:val="left" w:pos="3544"/>
        </w:tabs>
        <w:spacing w:after="0" w:line="240" w:lineRule="auto"/>
        <w:jc w:val="both"/>
        <w:rPr>
          <w:rFonts w:cs="Times New Roman"/>
          <w:bCs/>
          <w:sz w:val="24"/>
          <w:szCs w:val="24"/>
        </w:rPr>
      </w:pPr>
    </w:p>
    <w:p w:rsidR="003522AF" w:rsidRPr="00C73438" w:rsidRDefault="00F6491E" w:rsidP="00F11C02">
      <w:pPr>
        <w:pBdr>
          <w:bottom w:val="single" w:sz="4" w:space="1" w:color="auto"/>
        </w:pBdr>
        <w:tabs>
          <w:tab w:val="left" w:pos="3544"/>
        </w:tabs>
        <w:spacing w:after="0" w:line="240" w:lineRule="auto"/>
        <w:ind w:left="709" w:hanging="709"/>
        <w:jc w:val="both"/>
        <w:rPr>
          <w:rFonts w:cs="Times New Roman"/>
          <w:i/>
          <w:sz w:val="24"/>
          <w:szCs w:val="24"/>
        </w:rPr>
      </w:pPr>
      <w:r w:rsidRPr="00C73438">
        <w:rPr>
          <w:rFonts w:cs="Times New Roman"/>
          <w:bCs/>
          <w:i/>
          <w:sz w:val="24"/>
          <w:szCs w:val="24"/>
        </w:rPr>
        <w:t xml:space="preserve">1. </w:t>
      </w:r>
      <w:r w:rsidRPr="00C73438">
        <w:rPr>
          <w:rFonts w:cs="Times New Roman"/>
          <w:bCs/>
          <w:i/>
          <w:sz w:val="24"/>
          <w:szCs w:val="24"/>
        </w:rPr>
        <w:tab/>
      </w:r>
      <w:r w:rsidR="00DD41C4" w:rsidRPr="00C73438">
        <w:rPr>
          <w:rFonts w:cs="Times New Roman"/>
          <w:bCs/>
          <w:i/>
          <w:sz w:val="24"/>
          <w:szCs w:val="24"/>
        </w:rPr>
        <w:t>Rallegrati!</w:t>
      </w:r>
    </w:p>
    <w:p w:rsidR="00F8004F" w:rsidRPr="00C73438" w:rsidRDefault="00F8004F" w:rsidP="00F11C02">
      <w:pPr>
        <w:tabs>
          <w:tab w:val="left" w:pos="3544"/>
        </w:tabs>
        <w:spacing w:after="0" w:line="240" w:lineRule="auto"/>
        <w:ind w:firstLine="709"/>
        <w:jc w:val="both"/>
        <w:rPr>
          <w:rFonts w:cs="Times New Roman"/>
          <w:sz w:val="24"/>
          <w:szCs w:val="24"/>
        </w:rPr>
      </w:pPr>
    </w:p>
    <w:p w:rsidR="00857E5E" w:rsidRPr="00C73438" w:rsidRDefault="00E07952" w:rsidP="00F11C02">
      <w:pPr>
        <w:tabs>
          <w:tab w:val="left" w:pos="3544"/>
        </w:tabs>
        <w:spacing w:after="0" w:line="240" w:lineRule="auto"/>
        <w:ind w:firstLine="709"/>
        <w:jc w:val="both"/>
        <w:rPr>
          <w:rFonts w:cs="Times New Roman"/>
          <w:sz w:val="24"/>
          <w:szCs w:val="24"/>
        </w:rPr>
      </w:pPr>
      <w:r w:rsidRPr="00C73438">
        <w:rPr>
          <w:rFonts w:cs="Times New Roman"/>
          <w:sz w:val="24"/>
          <w:szCs w:val="24"/>
        </w:rPr>
        <w:t>«Rallegrati</w:t>
      </w:r>
      <w:r w:rsidR="00F033E8" w:rsidRPr="00C73438">
        <w:rPr>
          <w:rFonts w:cs="Times New Roman"/>
          <w:sz w:val="24"/>
          <w:szCs w:val="24"/>
        </w:rPr>
        <w:t>»</w:t>
      </w:r>
      <w:r w:rsidRPr="00C73438">
        <w:rPr>
          <w:rFonts w:cs="Times New Roman"/>
          <w:sz w:val="24"/>
          <w:szCs w:val="24"/>
        </w:rPr>
        <w:t>, dice l’angelo a Maria</w:t>
      </w:r>
      <w:r w:rsidR="00857E5E" w:rsidRPr="00C73438">
        <w:rPr>
          <w:rFonts w:cs="Times New Roman"/>
          <w:sz w:val="24"/>
          <w:szCs w:val="24"/>
        </w:rPr>
        <w:t xml:space="preserve"> (</w:t>
      </w:r>
      <w:r w:rsidR="00857E5E" w:rsidRPr="00C73438">
        <w:rPr>
          <w:rFonts w:cs="Times New Roman"/>
          <w:i/>
          <w:sz w:val="24"/>
          <w:szCs w:val="24"/>
        </w:rPr>
        <w:t>Lc</w:t>
      </w:r>
      <w:r w:rsidR="00857E5E" w:rsidRPr="00C73438">
        <w:rPr>
          <w:rFonts w:cs="Times New Roman"/>
          <w:sz w:val="24"/>
          <w:szCs w:val="24"/>
        </w:rPr>
        <w:t xml:space="preserve"> 1</w:t>
      </w:r>
      <w:r w:rsidR="005A2234" w:rsidRPr="00C73438">
        <w:rPr>
          <w:rFonts w:cs="Times New Roman"/>
          <w:sz w:val="24"/>
          <w:szCs w:val="24"/>
        </w:rPr>
        <w:t>,</w:t>
      </w:r>
      <w:r w:rsidRPr="00C73438">
        <w:rPr>
          <w:rFonts w:cs="Times New Roman"/>
          <w:sz w:val="24"/>
          <w:szCs w:val="24"/>
        </w:rPr>
        <w:t>26</w:t>
      </w:r>
      <w:r w:rsidR="00857E5E" w:rsidRPr="00C73438">
        <w:rPr>
          <w:rFonts w:cs="Times New Roman"/>
          <w:sz w:val="24"/>
          <w:szCs w:val="24"/>
        </w:rPr>
        <w:t>)</w:t>
      </w:r>
      <w:r w:rsidR="00F033E8" w:rsidRPr="00C73438">
        <w:rPr>
          <w:rFonts w:cs="Times New Roman"/>
          <w:sz w:val="24"/>
          <w:szCs w:val="24"/>
        </w:rPr>
        <w:t xml:space="preserve">. </w:t>
      </w:r>
      <w:r w:rsidRPr="00C73438">
        <w:rPr>
          <w:rFonts w:cs="Times New Roman"/>
          <w:sz w:val="24"/>
          <w:szCs w:val="24"/>
        </w:rPr>
        <w:t>L</w:t>
      </w:r>
      <w:r w:rsidR="00F033E8" w:rsidRPr="00C73438">
        <w:rPr>
          <w:rFonts w:cs="Times New Roman"/>
          <w:sz w:val="24"/>
          <w:szCs w:val="24"/>
        </w:rPr>
        <w:t xml:space="preserve">’annuncio </w:t>
      </w:r>
      <w:r w:rsidR="005A2234" w:rsidRPr="00C73438">
        <w:rPr>
          <w:rFonts w:cs="Times New Roman"/>
          <w:sz w:val="24"/>
          <w:szCs w:val="24"/>
        </w:rPr>
        <w:t xml:space="preserve">ha da subito il sapore della </w:t>
      </w:r>
      <w:r w:rsidRPr="00C73438">
        <w:rPr>
          <w:rFonts w:cs="Times New Roman"/>
          <w:sz w:val="24"/>
          <w:szCs w:val="24"/>
        </w:rPr>
        <w:t>“gioia”</w:t>
      </w:r>
      <w:r w:rsidR="00F033E8" w:rsidRPr="00C73438">
        <w:rPr>
          <w:rFonts w:cs="Times New Roman"/>
          <w:sz w:val="24"/>
          <w:szCs w:val="24"/>
        </w:rPr>
        <w:t xml:space="preserve">. </w:t>
      </w:r>
      <w:r w:rsidR="00857E5E" w:rsidRPr="00C73438">
        <w:rPr>
          <w:rFonts w:cs="Times New Roman"/>
          <w:sz w:val="24"/>
          <w:szCs w:val="24"/>
        </w:rPr>
        <w:t xml:space="preserve">Come </w:t>
      </w:r>
      <w:r w:rsidR="0028091F" w:rsidRPr="00C73438">
        <w:rPr>
          <w:rFonts w:cs="Times New Roman"/>
          <w:sz w:val="24"/>
          <w:szCs w:val="24"/>
        </w:rPr>
        <w:t>la Vergine</w:t>
      </w:r>
      <w:r w:rsidRPr="00C73438">
        <w:rPr>
          <w:rFonts w:cs="Times New Roman"/>
          <w:sz w:val="24"/>
          <w:szCs w:val="24"/>
        </w:rPr>
        <w:t>,</w:t>
      </w:r>
      <w:r w:rsidR="0028091F" w:rsidRPr="00C73438">
        <w:rPr>
          <w:rFonts w:cs="Times New Roman"/>
          <w:sz w:val="24"/>
          <w:szCs w:val="24"/>
        </w:rPr>
        <w:t xml:space="preserve"> </w:t>
      </w:r>
      <w:r w:rsidR="00857E5E" w:rsidRPr="00C73438">
        <w:rPr>
          <w:rFonts w:cs="Times New Roman"/>
          <w:sz w:val="24"/>
          <w:szCs w:val="24"/>
        </w:rPr>
        <w:t>sperimentiamo d</w:t>
      </w:r>
      <w:r w:rsidR="00F033E8" w:rsidRPr="00C73438">
        <w:rPr>
          <w:rFonts w:cs="Times New Roman"/>
          <w:sz w:val="24"/>
          <w:szCs w:val="24"/>
        </w:rPr>
        <w:t>avvero</w:t>
      </w:r>
      <w:r w:rsidR="00857E5E" w:rsidRPr="00C73438">
        <w:rPr>
          <w:rFonts w:cs="Times New Roman"/>
          <w:sz w:val="24"/>
          <w:szCs w:val="24"/>
        </w:rPr>
        <w:t xml:space="preserve"> l’</w:t>
      </w:r>
      <w:r w:rsidR="00F033E8" w:rsidRPr="00C73438">
        <w:rPr>
          <w:rFonts w:cs="Times New Roman"/>
          <w:i/>
          <w:sz w:val="24"/>
          <w:szCs w:val="24"/>
        </w:rPr>
        <w:t>Evangeli</w:t>
      </w:r>
      <w:r w:rsidR="00DB78E1" w:rsidRPr="00C73438">
        <w:rPr>
          <w:rFonts w:cs="Times New Roman"/>
          <w:i/>
          <w:sz w:val="24"/>
          <w:szCs w:val="24"/>
        </w:rPr>
        <w:t>i</w:t>
      </w:r>
      <w:r w:rsidR="00F033E8" w:rsidRPr="00C73438">
        <w:rPr>
          <w:rFonts w:cs="Times New Roman"/>
          <w:i/>
          <w:sz w:val="24"/>
          <w:szCs w:val="24"/>
        </w:rPr>
        <w:t xml:space="preserve"> gaudium</w:t>
      </w:r>
      <w:r w:rsidR="00F033E8" w:rsidRPr="00C73438">
        <w:rPr>
          <w:rFonts w:cs="Times New Roman"/>
          <w:sz w:val="24"/>
          <w:szCs w:val="24"/>
        </w:rPr>
        <w:t xml:space="preserve">, la gioia del Vangelo. </w:t>
      </w:r>
    </w:p>
    <w:p w:rsidR="00F033E8" w:rsidRPr="00C73438" w:rsidRDefault="00F033E8" w:rsidP="00F11C02">
      <w:pPr>
        <w:tabs>
          <w:tab w:val="left" w:pos="3544"/>
        </w:tabs>
        <w:spacing w:after="0" w:line="240" w:lineRule="auto"/>
        <w:ind w:firstLine="709"/>
        <w:jc w:val="both"/>
        <w:rPr>
          <w:rFonts w:cs="Times New Roman"/>
          <w:sz w:val="24"/>
          <w:szCs w:val="24"/>
        </w:rPr>
      </w:pPr>
      <w:r w:rsidRPr="00C73438">
        <w:rPr>
          <w:rFonts w:cs="Times New Roman"/>
          <w:sz w:val="24"/>
          <w:szCs w:val="24"/>
        </w:rPr>
        <w:t>E prima di inoltrar</w:t>
      </w:r>
      <w:r w:rsidR="0082756A" w:rsidRPr="00C73438">
        <w:rPr>
          <w:rFonts w:cs="Times New Roman"/>
          <w:sz w:val="24"/>
          <w:szCs w:val="24"/>
        </w:rPr>
        <w:t>c</w:t>
      </w:r>
      <w:r w:rsidRPr="00C73438">
        <w:rPr>
          <w:rFonts w:cs="Times New Roman"/>
          <w:sz w:val="24"/>
          <w:szCs w:val="24"/>
        </w:rPr>
        <w:t xml:space="preserve">i nella sintesi </w:t>
      </w:r>
      <w:r w:rsidR="0082756A" w:rsidRPr="00C73438">
        <w:rPr>
          <w:rFonts w:cs="Times New Roman"/>
          <w:sz w:val="24"/>
          <w:szCs w:val="24"/>
        </w:rPr>
        <w:t xml:space="preserve">mi piace </w:t>
      </w:r>
      <w:r w:rsidRPr="00C73438">
        <w:rPr>
          <w:rFonts w:cs="Times New Roman"/>
          <w:sz w:val="24"/>
          <w:szCs w:val="24"/>
        </w:rPr>
        <w:t xml:space="preserve">restituire uno stato d’animo che mi è stato </w:t>
      </w:r>
      <w:r w:rsidR="0082756A" w:rsidRPr="00C73438">
        <w:rPr>
          <w:rFonts w:cs="Times New Roman"/>
          <w:sz w:val="24"/>
          <w:szCs w:val="24"/>
        </w:rPr>
        <w:t xml:space="preserve">condiviso </w:t>
      </w:r>
      <w:r w:rsidRPr="00C73438">
        <w:rPr>
          <w:rFonts w:cs="Times New Roman"/>
          <w:sz w:val="24"/>
          <w:szCs w:val="24"/>
        </w:rPr>
        <w:t>dai moderatori della via Annunciare, da molti facilitatori e partecipanti. Confrontarci sul Vangelo ha generato gioia.</w:t>
      </w:r>
      <w:r w:rsidR="00D46B98" w:rsidRPr="00C73438">
        <w:rPr>
          <w:rFonts w:cs="Times New Roman"/>
          <w:sz w:val="24"/>
          <w:szCs w:val="24"/>
        </w:rPr>
        <w:t xml:space="preserve"> </w:t>
      </w:r>
      <w:r w:rsidR="00D309AF" w:rsidRPr="00C73438">
        <w:rPr>
          <w:rFonts w:cs="Times New Roman"/>
          <w:sz w:val="24"/>
          <w:szCs w:val="24"/>
        </w:rPr>
        <w:t xml:space="preserve">Quello del convegno è stata l’occasione preziosa per fare </w:t>
      </w:r>
      <w:r w:rsidR="004E332B" w:rsidRPr="00C73438">
        <w:rPr>
          <w:rFonts w:cs="Times New Roman"/>
          <w:sz w:val="24"/>
          <w:szCs w:val="24"/>
        </w:rPr>
        <w:t>un’</w:t>
      </w:r>
      <w:r w:rsidR="00D309AF" w:rsidRPr="00C73438">
        <w:rPr>
          <w:rFonts w:cs="Times New Roman"/>
          <w:sz w:val="24"/>
          <w:szCs w:val="24"/>
        </w:rPr>
        <w:t xml:space="preserve">esperienza positiva di Chiesa, in un </w:t>
      </w:r>
      <w:r w:rsidR="00DB78E1" w:rsidRPr="00C73438">
        <w:rPr>
          <w:rFonts w:cs="Times New Roman"/>
          <w:sz w:val="24"/>
          <w:szCs w:val="24"/>
        </w:rPr>
        <w:t>tempo</w:t>
      </w:r>
      <w:r w:rsidR="00D309AF" w:rsidRPr="00C73438">
        <w:rPr>
          <w:rFonts w:cs="Times New Roman"/>
          <w:sz w:val="24"/>
          <w:szCs w:val="24"/>
        </w:rPr>
        <w:t xml:space="preserve"> </w:t>
      </w:r>
      <w:r w:rsidR="001C5D46" w:rsidRPr="00C73438">
        <w:rPr>
          <w:rFonts w:cs="Times New Roman"/>
          <w:sz w:val="24"/>
          <w:szCs w:val="24"/>
        </w:rPr>
        <w:t>di tensione che ha affaticato</w:t>
      </w:r>
      <w:r w:rsidR="00293F8C" w:rsidRPr="00C73438">
        <w:rPr>
          <w:rFonts w:cs="Times New Roman"/>
          <w:sz w:val="24"/>
          <w:szCs w:val="24"/>
        </w:rPr>
        <w:t xml:space="preserve"> e fatto soffrire</w:t>
      </w:r>
      <w:r w:rsidR="001C5D46" w:rsidRPr="00C73438">
        <w:rPr>
          <w:rFonts w:cs="Times New Roman"/>
          <w:sz w:val="24"/>
          <w:szCs w:val="24"/>
        </w:rPr>
        <w:t xml:space="preserve"> molti fedeli.</w:t>
      </w:r>
      <w:r w:rsidR="00D309AF" w:rsidRPr="00C73438">
        <w:rPr>
          <w:rFonts w:cs="Times New Roman"/>
          <w:sz w:val="24"/>
          <w:szCs w:val="24"/>
        </w:rPr>
        <w:t xml:space="preserve"> </w:t>
      </w:r>
    </w:p>
    <w:p w:rsidR="003522AF" w:rsidRPr="00C73438" w:rsidRDefault="767DDBB4" w:rsidP="00F11C02">
      <w:pPr>
        <w:pStyle w:val="Paragrafoelenco"/>
        <w:tabs>
          <w:tab w:val="left" w:pos="3544"/>
        </w:tabs>
        <w:spacing w:after="0" w:line="240" w:lineRule="auto"/>
        <w:ind w:left="0" w:firstLine="709"/>
        <w:contextualSpacing w:val="0"/>
        <w:jc w:val="both"/>
        <w:rPr>
          <w:rFonts w:cs="Times New Roman"/>
          <w:sz w:val="24"/>
          <w:szCs w:val="24"/>
        </w:rPr>
      </w:pPr>
      <w:r w:rsidRPr="00C73438">
        <w:rPr>
          <w:rFonts w:cs="Times New Roman"/>
          <w:sz w:val="24"/>
          <w:szCs w:val="24"/>
        </w:rPr>
        <w:t>Annunciare è gioire, è aumentare la propria vita (</w:t>
      </w:r>
      <w:r w:rsidRPr="00C73438">
        <w:rPr>
          <w:rFonts w:cs="Times New Roman"/>
          <w:i/>
          <w:sz w:val="24"/>
          <w:szCs w:val="24"/>
        </w:rPr>
        <w:t>EG</w:t>
      </w:r>
      <w:r w:rsidRPr="00C73438">
        <w:rPr>
          <w:rFonts w:cs="Times New Roman"/>
          <w:sz w:val="24"/>
          <w:szCs w:val="24"/>
        </w:rPr>
        <w:t xml:space="preserve"> 10)</w:t>
      </w:r>
      <w:r w:rsidR="00BD0D1E" w:rsidRPr="00C73438">
        <w:rPr>
          <w:rFonts w:cs="Times New Roman"/>
          <w:sz w:val="24"/>
          <w:szCs w:val="24"/>
        </w:rPr>
        <w:t xml:space="preserve">; è «osare», afferma un gruppo; «è condividere», perché non </w:t>
      </w:r>
      <w:r w:rsidR="004E332B" w:rsidRPr="00C73438">
        <w:rPr>
          <w:rFonts w:cs="Times New Roman"/>
          <w:sz w:val="24"/>
          <w:szCs w:val="24"/>
        </w:rPr>
        <w:t>esiste</w:t>
      </w:r>
      <w:r w:rsidR="00BD0D1E" w:rsidRPr="00C73438">
        <w:rPr>
          <w:rFonts w:cs="Times New Roman"/>
          <w:sz w:val="24"/>
          <w:szCs w:val="24"/>
        </w:rPr>
        <w:t xml:space="preserve"> gioia che non senta il bisogno di essere condivisa.</w:t>
      </w:r>
      <w:r w:rsidRPr="00C73438">
        <w:rPr>
          <w:rFonts w:cs="Times New Roman"/>
          <w:sz w:val="24"/>
          <w:szCs w:val="24"/>
        </w:rPr>
        <w:t xml:space="preserve"> La Chiesa non cresce per proselitismo ma per attrazione (</w:t>
      </w:r>
      <w:r w:rsidRPr="00C73438">
        <w:rPr>
          <w:rFonts w:cs="Times New Roman"/>
          <w:smallCaps/>
          <w:sz w:val="24"/>
          <w:szCs w:val="24"/>
        </w:rPr>
        <w:t>B</w:t>
      </w:r>
      <w:r w:rsidR="00A24663" w:rsidRPr="00C73438">
        <w:rPr>
          <w:rFonts w:cs="Times New Roman"/>
          <w:smallCaps/>
          <w:sz w:val="24"/>
          <w:szCs w:val="24"/>
        </w:rPr>
        <w:t>enedetto</w:t>
      </w:r>
      <w:r w:rsidRPr="00C73438">
        <w:rPr>
          <w:rFonts w:cs="Times New Roman"/>
          <w:smallCaps/>
          <w:sz w:val="24"/>
          <w:szCs w:val="24"/>
        </w:rPr>
        <w:t xml:space="preserve"> XVI</w:t>
      </w:r>
      <w:r w:rsidRPr="00C73438">
        <w:rPr>
          <w:rFonts w:cs="Times New Roman"/>
          <w:sz w:val="24"/>
          <w:szCs w:val="24"/>
        </w:rPr>
        <w:t>, 13 maggio 2007</w:t>
      </w:r>
      <w:r w:rsidR="00BE291A" w:rsidRPr="00C73438">
        <w:rPr>
          <w:rFonts w:cs="Times New Roman"/>
          <w:sz w:val="24"/>
          <w:szCs w:val="24"/>
        </w:rPr>
        <w:t>, cit.</w:t>
      </w:r>
      <w:r w:rsidRPr="00C73438">
        <w:rPr>
          <w:rFonts w:cs="Times New Roman"/>
          <w:sz w:val="24"/>
          <w:szCs w:val="24"/>
        </w:rPr>
        <w:t xml:space="preserve"> in </w:t>
      </w:r>
      <w:r w:rsidRPr="00C73438">
        <w:rPr>
          <w:rFonts w:cs="Times New Roman"/>
          <w:i/>
          <w:sz w:val="24"/>
          <w:szCs w:val="24"/>
        </w:rPr>
        <w:t>EG</w:t>
      </w:r>
      <w:r w:rsidRPr="00C73438">
        <w:rPr>
          <w:rFonts w:cs="Times New Roman"/>
          <w:sz w:val="24"/>
          <w:szCs w:val="24"/>
        </w:rPr>
        <w:t xml:space="preserve"> 14). Annunciare la gioia, non la paura: </w:t>
      </w:r>
      <w:r w:rsidR="0082756A" w:rsidRPr="00C73438">
        <w:rPr>
          <w:rFonts w:cs="Times New Roman"/>
          <w:sz w:val="24"/>
          <w:szCs w:val="24"/>
        </w:rPr>
        <w:t xml:space="preserve">la gioia non è </w:t>
      </w:r>
      <w:r w:rsidRPr="00C73438">
        <w:rPr>
          <w:rFonts w:cs="Times New Roman"/>
          <w:sz w:val="24"/>
          <w:szCs w:val="24"/>
        </w:rPr>
        <w:t>allegrezza da esibire</w:t>
      </w:r>
      <w:r w:rsidR="004E332B" w:rsidRPr="00C73438">
        <w:rPr>
          <w:rFonts w:cs="Times New Roman"/>
          <w:sz w:val="24"/>
          <w:szCs w:val="24"/>
        </w:rPr>
        <w:t xml:space="preserve">, </w:t>
      </w:r>
      <w:r w:rsidR="00FD3E1A" w:rsidRPr="00C73438">
        <w:rPr>
          <w:rFonts w:cs="Times New Roman"/>
          <w:sz w:val="24"/>
          <w:szCs w:val="24"/>
        </w:rPr>
        <w:t xml:space="preserve">né superficialità, </w:t>
      </w:r>
      <w:r w:rsidRPr="00C73438">
        <w:rPr>
          <w:rFonts w:cs="Times New Roman"/>
          <w:sz w:val="24"/>
          <w:szCs w:val="24"/>
        </w:rPr>
        <w:t xml:space="preserve">né senso di superiorità, né sarcasmo, né cinismo, ma </w:t>
      </w:r>
      <w:r w:rsidR="00FD3E1A" w:rsidRPr="00C73438">
        <w:rPr>
          <w:rFonts w:cs="Times New Roman"/>
          <w:sz w:val="24"/>
          <w:szCs w:val="24"/>
        </w:rPr>
        <w:t xml:space="preserve">profondità, </w:t>
      </w:r>
      <w:r w:rsidRPr="00C73438">
        <w:rPr>
          <w:rFonts w:cs="Times New Roman"/>
          <w:sz w:val="24"/>
          <w:szCs w:val="24"/>
        </w:rPr>
        <w:t>leggerezza e umiltà</w:t>
      </w:r>
      <w:r w:rsidR="00BE291A" w:rsidRPr="00C73438">
        <w:rPr>
          <w:rFonts w:cs="Times New Roman"/>
          <w:sz w:val="24"/>
          <w:szCs w:val="24"/>
        </w:rPr>
        <w:t>.</w:t>
      </w:r>
      <w:r w:rsidR="00E07952" w:rsidRPr="00C73438">
        <w:rPr>
          <w:rFonts w:cs="Times New Roman"/>
          <w:sz w:val="24"/>
          <w:szCs w:val="24"/>
        </w:rPr>
        <w:t xml:space="preserve"> </w:t>
      </w:r>
      <w:r w:rsidR="00395EE5" w:rsidRPr="00C73438">
        <w:rPr>
          <w:rFonts w:cs="Times New Roman"/>
          <w:sz w:val="24"/>
          <w:szCs w:val="24"/>
        </w:rPr>
        <w:t xml:space="preserve">Annunciare è </w:t>
      </w:r>
      <w:r w:rsidR="00FD3E1A" w:rsidRPr="00C73438">
        <w:rPr>
          <w:rFonts w:cs="Times New Roman"/>
          <w:sz w:val="24"/>
          <w:szCs w:val="24"/>
        </w:rPr>
        <w:t xml:space="preserve">la </w:t>
      </w:r>
      <w:r w:rsidR="00395EE5" w:rsidRPr="00C73438">
        <w:rPr>
          <w:rFonts w:cs="Times New Roman"/>
          <w:sz w:val="24"/>
          <w:szCs w:val="24"/>
        </w:rPr>
        <w:t>novità</w:t>
      </w:r>
      <w:r w:rsidR="004E332B" w:rsidRPr="00C73438">
        <w:rPr>
          <w:rFonts w:cs="Times New Roman"/>
          <w:sz w:val="24"/>
          <w:szCs w:val="24"/>
        </w:rPr>
        <w:t xml:space="preserve"> che </w:t>
      </w:r>
      <w:r w:rsidR="00FD3E1A" w:rsidRPr="00C73438">
        <w:rPr>
          <w:rFonts w:cs="Times New Roman"/>
          <w:sz w:val="24"/>
          <w:szCs w:val="24"/>
        </w:rPr>
        <w:t>si matura ne</w:t>
      </w:r>
      <w:r w:rsidR="004E332B" w:rsidRPr="00C73438">
        <w:rPr>
          <w:rFonts w:cs="Times New Roman"/>
          <w:sz w:val="24"/>
          <w:szCs w:val="24"/>
        </w:rPr>
        <w:t>ll’ascolto</w:t>
      </w:r>
      <w:r w:rsidR="00395EE5" w:rsidRPr="00C73438">
        <w:rPr>
          <w:rFonts w:cs="Times New Roman"/>
          <w:sz w:val="24"/>
          <w:szCs w:val="24"/>
        </w:rPr>
        <w:t xml:space="preserve">, </w:t>
      </w:r>
      <w:r w:rsidR="00DB78E1" w:rsidRPr="00C73438">
        <w:rPr>
          <w:rFonts w:cs="Times New Roman"/>
          <w:sz w:val="24"/>
          <w:szCs w:val="24"/>
        </w:rPr>
        <w:t xml:space="preserve">e nei gruppi </w:t>
      </w:r>
      <w:r w:rsidR="00E07952" w:rsidRPr="00C73438">
        <w:rPr>
          <w:rFonts w:cs="Times New Roman"/>
          <w:sz w:val="24"/>
          <w:szCs w:val="24"/>
        </w:rPr>
        <w:t xml:space="preserve">è emerso un grande desiderio di mettersi in ascolto, </w:t>
      </w:r>
      <w:r w:rsidR="004E332B" w:rsidRPr="00C73438">
        <w:rPr>
          <w:rFonts w:cs="Times New Roman"/>
          <w:sz w:val="24"/>
          <w:szCs w:val="24"/>
        </w:rPr>
        <w:t xml:space="preserve">ancor </w:t>
      </w:r>
      <w:r w:rsidR="00E07952" w:rsidRPr="00C73438">
        <w:rPr>
          <w:rFonts w:cs="Times New Roman"/>
          <w:sz w:val="24"/>
          <w:szCs w:val="24"/>
        </w:rPr>
        <w:t>prima di parlare.</w:t>
      </w:r>
    </w:p>
    <w:p w:rsidR="00BE291A" w:rsidRPr="00C73438" w:rsidRDefault="00D46B98" w:rsidP="00F11C02">
      <w:pPr>
        <w:tabs>
          <w:tab w:val="left" w:pos="3544"/>
        </w:tabs>
        <w:spacing w:after="0" w:line="240" w:lineRule="auto"/>
        <w:ind w:firstLine="709"/>
        <w:jc w:val="both"/>
        <w:rPr>
          <w:rFonts w:cs="Times New Roman"/>
          <w:sz w:val="24"/>
          <w:szCs w:val="24"/>
        </w:rPr>
      </w:pPr>
      <w:r w:rsidRPr="00C73438">
        <w:rPr>
          <w:rFonts w:cs="Times New Roman"/>
          <w:sz w:val="24"/>
          <w:szCs w:val="24"/>
        </w:rPr>
        <w:t xml:space="preserve">Come ascoltare? </w:t>
      </w:r>
      <w:r w:rsidR="004E332B" w:rsidRPr="00C73438">
        <w:rPr>
          <w:rFonts w:cs="Times New Roman"/>
          <w:sz w:val="24"/>
          <w:szCs w:val="24"/>
        </w:rPr>
        <w:t>Lasciandoci guidare</w:t>
      </w:r>
      <w:r w:rsidR="00DB78E1" w:rsidRPr="00C73438">
        <w:rPr>
          <w:rFonts w:cs="Times New Roman"/>
          <w:sz w:val="24"/>
          <w:szCs w:val="24"/>
        </w:rPr>
        <w:t xml:space="preserve"> dai misteri centrali della nostra fede. </w:t>
      </w:r>
      <w:r w:rsidRPr="00C73438">
        <w:rPr>
          <w:rFonts w:cs="Times New Roman"/>
          <w:sz w:val="24"/>
          <w:szCs w:val="24"/>
        </w:rPr>
        <w:t>«</w:t>
      </w:r>
      <w:r w:rsidR="00E07952" w:rsidRPr="00C73438">
        <w:rPr>
          <w:rFonts w:cs="Times New Roman"/>
          <w:sz w:val="24"/>
          <w:szCs w:val="24"/>
        </w:rPr>
        <w:t xml:space="preserve">Puntate </w:t>
      </w:r>
      <w:r w:rsidR="0082756A" w:rsidRPr="00C73438">
        <w:rPr>
          <w:rFonts w:cs="Times New Roman"/>
          <w:sz w:val="24"/>
          <w:szCs w:val="24"/>
        </w:rPr>
        <w:t xml:space="preserve">all'essenziale, al </w:t>
      </w:r>
      <w:r w:rsidR="0082756A" w:rsidRPr="00C73438">
        <w:rPr>
          <w:rFonts w:cs="Times New Roman"/>
          <w:i/>
          <w:iCs/>
          <w:sz w:val="24"/>
          <w:szCs w:val="24"/>
        </w:rPr>
        <w:t>kerygma</w:t>
      </w:r>
      <w:r w:rsidR="0082756A" w:rsidRPr="00C73438">
        <w:rPr>
          <w:rFonts w:cs="Times New Roman"/>
          <w:sz w:val="24"/>
          <w:szCs w:val="24"/>
        </w:rPr>
        <w:t>. Non c'è nulla di più solido, profo</w:t>
      </w:r>
      <w:r w:rsidRPr="00C73438">
        <w:rPr>
          <w:rFonts w:cs="Times New Roman"/>
          <w:sz w:val="24"/>
          <w:szCs w:val="24"/>
        </w:rPr>
        <w:t>ndo e sicuro di questo annuncio»</w:t>
      </w:r>
      <w:r w:rsidR="0082756A" w:rsidRPr="00C73438">
        <w:rPr>
          <w:rFonts w:cs="Times New Roman"/>
          <w:sz w:val="24"/>
          <w:szCs w:val="24"/>
        </w:rPr>
        <w:t xml:space="preserve"> (</w:t>
      </w:r>
      <w:r w:rsidR="0082756A" w:rsidRPr="00C73438">
        <w:rPr>
          <w:rFonts w:cs="Times New Roman"/>
          <w:i/>
          <w:sz w:val="24"/>
          <w:szCs w:val="24"/>
        </w:rPr>
        <w:t>Discorso di papa Francesco</w:t>
      </w:r>
      <w:r w:rsidR="0082756A" w:rsidRPr="00C73438">
        <w:rPr>
          <w:rFonts w:cs="Times New Roman"/>
          <w:sz w:val="24"/>
          <w:szCs w:val="24"/>
        </w:rPr>
        <w:t xml:space="preserve">). Proprio il </w:t>
      </w:r>
      <w:r w:rsidR="0082756A" w:rsidRPr="00C73438">
        <w:rPr>
          <w:rFonts w:cs="Times New Roman"/>
          <w:i/>
          <w:sz w:val="24"/>
          <w:szCs w:val="24"/>
        </w:rPr>
        <w:t>k</w:t>
      </w:r>
      <w:r w:rsidR="767DDBB4" w:rsidRPr="00C73438">
        <w:rPr>
          <w:rFonts w:cs="Times New Roman"/>
          <w:i/>
          <w:sz w:val="24"/>
          <w:szCs w:val="24"/>
        </w:rPr>
        <w:t>erygma</w:t>
      </w:r>
      <w:r w:rsidR="0082756A" w:rsidRPr="00C73438">
        <w:rPr>
          <w:rFonts w:cs="Times New Roman"/>
          <w:sz w:val="24"/>
          <w:szCs w:val="24"/>
        </w:rPr>
        <w:t xml:space="preserve"> ci restituisce </w:t>
      </w:r>
      <w:r w:rsidR="00634451" w:rsidRPr="00C73438">
        <w:rPr>
          <w:rFonts w:cs="Times New Roman"/>
          <w:sz w:val="24"/>
          <w:szCs w:val="24"/>
        </w:rPr>
        <w:t xml:space="preserve">la dinamica </w:t>
      </w:r>
      <w:r w:rsidR="0082756A" w:rsidRPr="00C73438">
        <w:rPr>
          <w:rFonts w:cs="Times New Roman"/>
          <w:sz w:val="24"/>
          <w:szCs w:val="24"/>
        </w:rPr>
        <w:t xml:space="preserve">complessiva </w:t>
      </w:r>
      <w:r w:rsidR="00634451" w:rsidRPr="00C73438">
        <w:rPr>
          <w:rFonts w:cs="Times New Roman"/>
          <w:sz w:val="24"/>
          <w:szCs w:val="24"/>
        </w:rPr>
        <w:t>dell’</w:t>
      </w:r>
      <w:r w:rsidR="00DB78E1" w:rsidRPr="00C73438">
        <w:rPr>
          <w:rFonts w:cs="Times New Roman"/>
          <w:sz w:val="24"/>
          <w:szCs w:val="24"/>
        </w:rPr>
        <w:t>a</w:t>
      </w:r>
      <w:r w:rsidR="767DDBB4" w:rsidRPr="00C73438">
        <w:rPr>
          <w:rFonts w:cs="Times New Roman"/>
          <w:sz w:val="24"/>
          <w:szCs w:val="24"/>
        </w:rPr>
        <w:t xml:space="preserve">nnunciare: </w:t>
      </w:r>
      <w:r w:rsidR="00DB78E1" w:rsidRPr="00C73438">
        <w:rPr>
          <w:rFonts w:cs="Times New Roman"/>
          <w:sz w:val="24"/>
          <w:szCs w:val="24"/>
        </w:rPr>
        <w:t>il Verbo</w:t>
      </w:r>
      <w:r w:rsidR="767DDBB4" w:rsidRPr="00C73438">
        <w:rPr>
          <w:rFonts w:cs="Times New Roman"/>
          <w:sz w:val="24"/>
          <w:szCs w:val="24"/>
        </w:rPr>
        <w:t xml:space="preserve"> incarnato (</w:t>
      </w:r>
      <w:r w:rsidR="004E332B" w:rsidRPr="00C73438">
        <w:rPr>
          <w:rFonts w:cs="Times New Roman"/>
          <w:sz w:val="24"/>
          <w:szCs w:val="24"/>
        </w:rPr>
        <w:t xml:space="preserve">che dà attenzione alla </w:t>
      </w:r>
      <w:r w:rsidR="767DDBB4" w:rsidRPr="00C73438">
        <w:rPr>
          <w:rFonts w:cs="Times New Roman"/>
          <w:sz w:val="24"/>
          <w:szCs w:val="24"/>
        </w:rPr>
        <w:t xml:space="preserve">concretezza </w:t>
      </w:r>
      <w:r w:rsidR="004E332B" w:rsidRPr="00C73438">
        <w:rPr>
          <w:rFonts w:cs="Times New Roman"/>
          <w:sz w:val="24"/>
          <w:szCs w:val="24"/>
        </w:rPr>
        <w:t>dell</w:t>
      </w:r>
      <w:r w:rsidR="767DDBB4" w:rsidRPr="00C73438">
        <w:rPr>
          <w:rFonts w:cs="Times New Roman"/>
          <w:sz w:val="24"/>
          <w:szCs w:val="24"/>
        </w:rPr>
        <w:t xml:space="preserve">e situazioni reali delle persone </w:t>
      </w:r>
      <w:r w:rsidR="00E07952" w:rsidRPr="00C73438">
        <w:rPr>
          <w:rFonts w:cs="Times New Roman"/>
          <w:sz w:val="24"/>
          <w:szCs w:val="24"/>
        </w:rPr>
        <w:t xml:space="preserve">con le quali </w:t>
      </w:r>
      <w:r w:rsidR="00D05A60" w:rsidRPr="00C73438">
        <w:rPr>
          <w:rFonts w:cs="Times New Roman"/>
          <w:sz w:val="24"/>
          <w:szCs w:val="24"/>
        </w:rPr>
        <w:t xml:space="preserve">Gesù </w:t>
      </w:r>
      <w:r w:rsidR="00E07952" w:rsidRPr="00C73438">
        <w:rPr>
          <w:rFonts w:cs="Times New Roman"/>
          <w:sz w:val="24"/>
          <w:szCs w:val="24"/>
        </w:rPr>
        <w:t xml:space="preserve">ha comunicato </w:t>
      </w:r>
      <w:r w:rsidR="007A2A75" w:rsidRPr="00C73438">
        <w:rPr>
          <w:rFonts w:cs="Times New Roman"/>
          <w:sz w:val="24"/>
          <w:szCs w:val="24"/>
        </w:rPr>
        <w:t>mediante</w:t>
      </w:r>
      <w:r w:rsidR="00E07952" w:rsidRPr="00C73438">
        <w:rPr>
          <w:rFonts w:cs="Times New Roman"/>
          <w:sz w:val="24"/>
          <w:szCs w:val="24"/>
        </w:rPr>
        <w:t xml:space="preserve"> una </w:t>
      </w:r>
      <w:r w:rsidR="767DDBB4" w:rsidRPr="00C73438">
        <w:rPr>
          <w:rFonts w:cs="Times New Roman"/>
          <w:sz w:val="24"/>
          <w:szCs w:val="24"/>
        </w:rPr>
        <w:t>parola semplice</w:t>
      </w:r>
      <w:r w:rsidR="00E07952" w:rsidRPr="00C73438">
        <w:rPr>
          <w:rFonts w:cs="Times New Roman"/>
          <w:sz w:val="24"/>
          <w:szCs w:val="24"/>
        </w:rPr>
        <w:t>, diretta, chiara, carica di verità</w:t>
      </w:r>
      <w:r w:rsidR="767DDBB4" w:rsidRPr="00C73438">
        <w:rPr>
          <w:rFonts w:cs="Times New Roman"/>
          <w:sz w:val="24"/>
          <w:szCs w:val="24"/>
        </w:rPr>
        <w:t>),</w:t>
      </w:r>
      <w:r w:rsidR="00E07952" w:rsidRPr="00C73438">
        <w:rPr>
          <w:rFonts w:cs="Times New Roman"/>
          <w:sz w:val="24"/>
          <w:szCs w:val="24"/>
        </w:rPr>
        <w:t xml:space="preserve"> Gesù che è</w:t>
      </w:r>
      <w:r w:rsidR="767DDBB4" w:rsidRPr="00C73438">
        <w:rPr>
          <w:rFonts w:cs="Times New Roman"/>
          <w:sz w:val="24"/>
          <w:szCs w:val="24"/>
        </w:rPr>
        <w:t xml:space="preserve"> morto (</w:t>
      </w:r>
      <w:r w:rsidR="00E07952" w:rsidRPr="00C73438">
        <w:rPr>
          <w:rFonts w:cs="Times New Roman"/>
          <w:sz w:val="24"/>
          <w:szCs w:val="24"/>
        </w:rPr>
        <w:t>e che muore nel</w:t>
      </w:r>
      <w:r w:rsidR="767DDBB4" w:rsidRPr="00C73438">
        <w:rPr>
          <w:rFonts w:cs="Times New Roman"/>
          <w:sz w:val="24"/>
          <w:szCs w:val="24"/>
        </w:rPr>
        <w:t>le difficoltà</w:t>
      </w:r>
      <w:r w:rsidR="00E07952" w:rsidRPr="00C73438">
        <w:rPr>
          <w:rFonts w:cs="Times New Roman"/>
          <w:sz w:val="24"/>
          <w:szCs w:val="24"/>
        </w:rPr>
        <w:t>,</w:t>
      </w:r>
      <w:r w:rsidR="00DB78E1" w:rsidRPr="00C73438">
        <w:rPr>
          <w:rFonts w:cs="Times New Roman"/>
          <w:sz w:val="24"/>
          <w:szCs w:val="24"/>
        </w:rPr>
        <w:t xml:space="preserve"> nei fallimenti,</w:t>
      </w:r>
      <w:r w:rsidR="00E07952" w:rsidRPr="00C73438">
        <w:rPr>
          <w:rFonts w:cs="Times New Roman"/>
          <w:sz w:val="24"/>
          <w:szCs w:val="24"/>
        </w:rPr>
        <w:t xml:space="preserve"> nella sofferenza e nell’esperienza della morte che ognuno di noi può aver fatto</w:t>
      </w:r>
      <w:r w:rsidR="767DDBB4" w:rsidRPr="00C73438">
        <w:rPr>
          <w:rFonts w:cs="Times New Roman"/>
          <w:sz w:val="24"/>
          <w:szCs w:val="24"/>
        </w:rPr>
        <w:t xml:space="preserve">), </w:t>
      </w:r>
      <w:r w:rsidR="00E07952" w:rsidRPr="00C73438">
        <w:rPr>
          <w:rFonts w:cs="Times New Roman"/>
          <w:sz w:val="24"/>
          <w:szCs w:val="24"/>
        </w:rPr>
        <w:t xml:space="preserve">Gesù che è </w:t>
      </w:r>
      <w:r w:rsidR="767DDBB4" w:rsidRPr="00C73438">
        <w:rPr>
          <w:rFonts w:cs="Times New Roman"/>
          <w:sz w:val="24"/>
          <w:szCs w:val="24"/>
        </w:rPr>
        <w:t>risorto (</w:t>
      </w:r>
      <w:r w:rsidR="00E07952" w:rsidRPr="00C73438">
        <w:rPr>
          <w:rFonts w:cs="Times New Roman"/>
          <w:sz w:val="24"/>
          <w:szCs w:val="24"/>
        </w:rPr>
        <w:t xml:space="preserve">perché la morte </w:t>
      </w:r>
      <w:r w:rsidR="004E332B" w:rsidRPr="00C73438">
        <w:rPr>
          <w:rFonts w:cs="Times New Roman"/>
          <w:sz w:val="24"/>
          <w:szCs w:val="24"/>
        </w:rPr>
        <w:t xml:space="preserve">offerta </w:t>
      </w:r>
      <w:r w:rsidR="00DB78E1" w:rsidRPr="00C73438">
        <w:rPr>
          <w:rFonts w:cs="Times New Roman"/>
          <w:sz w:val="24"/>
          <w:szCs w:val="24"/>
        </w:rPr>
        <w:t xml:space="preserve">per amore </w:t>
      </w:r>
      <w:r w:rsidR="00E07952" w:rsidRPr="00C73438">
        <w:rPr>
          <w:rFonts w:cs="Times New Roman"/>
          <w:sz w:val="24"/>
          <w:szCs w:val="24"/>
        </w:rPr>
        <w:t xml:space="preserve">non è l’ultima parola, perché quello che all'uomo sembra impossibile e assurdo non è impossibile a Dio, perché si possa sperimentare la salvezza e la gioia di una esistenza trasfigurata, carica di </w:t>
      </w:r>
      <w:r w:rsidR="767DDBB4" w:rsidRPr="00C73438">
        <w:rPr>
          <w:rFonts w:cs="Times New Roman"/>
          <w:sz w:val="24"/>
          <w:szCs w:val="24"/>
        </w:rPr>
        <w:t>prospettive</w:t>
      </w:r>
      <w:r w:rsidR="00E07952" w:rsidRPr="00C73438">
        <w:rPr>
          <w:rFonts w:cs="Times New Roman"/>
          <w:sz w:val="24"/>
          <w:szCs w:val="24"/>
        </w:rPr>
        <w:t xml:space="preserve"> e capace di sperare</w:t>
      </w:r>
      <w:r w:rsidR="767DDBB4" w:rsidRPr="00C73438">
        <w:rPr>
          <w:rFonts w:cs="Times New Roman"/>
          <w:sz w:val="24"/>
          <w:szCs w:val="24"/>
        </w:rPr>
        <w:t xml:space="preserve">). </w:t>
      </w:r>
    </w:p>
    <w:p w:rsidR="003522AF" w:rsidRPr="00C73438" w:rsidRDefault="767DDBB4" w:rsidP="00F11C02">
      <w:pPr>
        <w:pStyle w:val="Paragrafoelenco"/>
        <w:tabs>
          <w:tab w:val="left" w:pos="3544"/>
        </w:tabs>
        <w:spacing w:after="0" w:line="240" w:lineRule="auto"/>
        <w:ind w:left="0"/>
        <w:contextualSpacing w:val="0"/>
        <w:rPr>
          <w:rFonts w:cs="Times New Roman"/>
          <w:sz w:val="24"/>
          <w:szCs w:val="24"/>
        </w:rPr>
      </w:pPr>
      <w:r w:rsidRPr="00C73438">
        <w:rPr>
          <w:rFonts w:cs="Times New Roman"/>
          <w:sz w:val="24"/>
          <w:szCs w:val="24"/>
        </w:rPr>
        <w:t xml:space="preserve"> </w:t>
      </w:r>
    </w:p>
    <w:p w:rsidR="00F8004F" w:rsidRPr="00C73438" w:rsidRDefault="00F8004F" w:rsidP="00F11C02">
      <w:pPr>
        <w:pStyle w:val="Paragrafoelenco"/>
        <w:tabs>
          <w:tab w:val="left" w:pos="3544"/>
        </w:tabs>
        <w:spacing w:after="0" w:line="240" w:lineRule="auto"/>
        <w:ind w:left="0"/>
        <w:contextualSpacing w:val="0"/>
        <w:rPr>
          <w:rFonts w:cs="Times New Roman"/>
          <w:sz w:val="24"/>
          <w:szCs w:val="24"/>
        </w:rPr>
      </w:pPr>
    </w:p>
    <w:p w:rsidR="003522AF" w:rsidRPr="00C73438" w:rsidRDefault="00F6491E" w:rsidP="00F11C02">
      <w:pPr>
        <w:pBdr>
          <w:bottom w:val="single" w:sz="4" w:space="1" w:color="auto"/>
        </w:pBdr>
        <w:tabs>
          <w:tab w:val="left" w:pos="3544"/>
        </w:tabs>
        <w:spacing w:after="0" w:line="240" w:lineRule="auto"/>
        <w:rPr>
          <w:rFonts w:cs="Times New Roman"/>
          <w:sz w:val="24"/>
          <w:szCs w:val="24"/>
        </w:rPr>
      </w:pPr>
      <w:r w:rsidRPr="00C73438">
        <w:rPr>
          <w:rFonts w:cs="Times New Roman"/>
          <w:bCs/>
          <w:sz w:val="24"/>
          <w:szCs w:val="24"/>
        </w:rPr>
        <w:t>2.</w:t>
      </w:r>
      <w:r w:rsidRPr="00C73438">
        <w:rPr>
          <w:rFonts w:cs="Times New Roman"/>
          <w:bCs/>
          <w:sz w:val="24"/>
          <w:szCs w:val="24"/>
        </w:rPr>
        <w:tab/>
      </w:r>
      <w:r w:rsidR="005A2234" w:rsidRPr="00C73438">
        <w:rPr>
          <w:rFonts w:cs="Times New Roman"/>
          <w:bCs/>
          <w:sz w:val="24"/>
          <w:szCs w:val="24"/>
        </w:rPr>
        <w:t>Nel</w:t>
      </w:r>
      <w:r w:rsidR="0020254D" w:rsidRPr="00C73438">
        <w:rPr>
          <w:rFonts w:cs="Times New Roman"/>
          <w:bCs/>
          <w:sz w:val="24"/>
          <w:szCs w:val="24"/>
        </w:rPr>
        <w:t xml:space="preserve"> </w:t>
      </w:r>
      <w:r w:rsidR="767DDBB4" w:rsidRPr="00C73438">
        <w:rPr>
          <w:rFonts w:cs="Times New Roman"/>
          <w:bCs/>
          <w:sz w:val="24"/>
          <w:szCs w:val="24"/>
        </w:rPr>
        <w:t>mistero dell'Incarnazione</w:t>
      </w:r>
    </w:p>
    <w:p w:rsidR="00F8004F" w:rsidRPr="00C73438" w:rsidRDefault="00F8004F" w:rsidP="00F11C02">
      <w:pPr>
        <w:tabs>
          <w:tab w:val="left" w:pos="3544"/>
        </w:tabs>
        <w:spacing w:after="0" w:line="240" w:lineRule="auto"/>
        <w:ind w:firstLine="709"/>
        <w:jc w:val="both"/>
        <w:rPr>
          <w:rFonts w:cs="Times New Roman"/>
          <w:bCs/>
          <w:sz w:val="24"/>
          <w:szCs w:val="24"/>
        </w:rPr>
      </w:pPr>
    </w:p>
    <w:p w:rsidR="009A19FE" w:rsidRPr="00C73438" w:rsidRDefault="767DDBB4" w:rsidP="00F11C02">
      <w:pPr>
        <w:tabs>
          <w:tab w:val="left" w:pos="3544"/>
        </w:tabs>
        <w:spacing w:after="0" w:line="240" w:lineRule="auto"/>
        <w:ind w:firstLine="709"/>
        <w:jc w:val="both"/>
        <w:rPr>
          <w:rFonts w:cs="Times New Roman"/>
          <w:bCs/>
          <w:sz w:val="24"/>
          <w:szCs w:val="24"/>
        </w:rPr>
      </w:pPr>
      <w:r w:rsidRPr="00C73438">
        <w:rPr>
          <w:rFonts w:cs="Times New Roman"/>
          <w:bCs/>
          <w:sz w:val="24"/>
          <w:szCs w:val="24"/>
        </w:rPr>
        <w:t xml:space="preserve">Gesù </w:t>
      </w:r>
      <w:r w:rsidR="00E07952" w:rsidRPr="00C73438">
        <w:rPr>
          <w:rFonts w:cs="Times New Roman"/>
          <w:bCs/>
          <w:sz w:val="24"/>
          <w:szCs w:val="24"/>
        </w:rPr>
        <w:t xml:space="preserve">si è </w:t>
      </w:r>
      <w:r w:rsidRPr="00C73438">
        <w:rPr>
          <w:rFonts w:cs="Times New Roman"/>
          <w:bCs/>
          <w:sz w:val="24"/>
          <w:szCs w:val="24"/>
        </w:rPr>
        <w:t xml:space="preserve">incarnato, </w:t>
      </w:r>
      <w:r w:rsidR="00F6491E" w:rsidRPr="00C73438">
        <w:rPr>
          <w:rFonts w:cs="Times New Roman"/>
          <w:bCs/>
          <w:sz w:val="24"/>
          <w:szCs w:val="24"/>
        </w:rPr>
        <w:t>«</w:t>
      </w:r>
      <w:r w:rsidRPr="00C73438">
        <w:rPr>
          <w:rFonts w:cs="Times New Roman"/>
          <w:bCs/>
          <w:sz w:val="24"/>
          <w:szCs w:val="24"/>
        </w:rPr>
        <w:t>la dottrina è carne</w:t>
      </w:r>
      <w:r w:rsidR="00F6491E" w:rsidRPr="00C73438">
        <w:rPr>
          <w:rFonts w:cs="Times New Roman"/>
          <w:bCs/>
          <w:sz w:val="24"/>
          <w:szCs w:val="24"/>
        </w:rPr>
        <w:t>»</w:t>
      </w:r>
      <w:r w:rsidR="0082756A" w:rsidRPr="00C73438">
        <w:rPr>
          <w:rFonts w:cs="Times New Roman"/>
          <w:bCs/>
          <w:sz w:val="24"/>
          <w:szCs w:val="24"/>
        </w:rPr>
        <w:t xml:space="preserve">, </w:t>
      </w:r>
      <w:r w:rsidR="00E07952" w:rsidRPr="00C73438">
        <w:rPr>
          <w:rFonts w:cs="Times New Roman"/>
          <w:bCs/>
          <w:sz w:val="24"/>
          <w:szCs w:val="24"/>
        </w:rPr>
        <w:t xml:space="preserve">ci </w:t>
      </w:r>
      <w:r w:rsidR="0082756A" w:rsidRPr="00C73438">
        <w:rPr>
          <w:rFonts w:cs="Times New Roman"/>
          <w:bCs/>
          <w:sz w:val="24"/>
          <w:szCs w:val="24"/>
        </w:rPr>
        <w:t>ha detto il papa</w:t>
      </w:r>
      <w:r w:rsidR="00E07952" w:rsidRPr="00C73438">
        <w:rPr>
          <w:rFonts w:cs="Times New Roman"/>
          <w:bCs/>
          <w:sz w:val="24"/>
          <w:szCs w:val="24"/>
        </w:rPr>
        <w:t xml:space="preserve"> martedì</w:t>
      </w:r>
      <w:r w:rsidR="0082756A" w:rsidRPr="00C73438">
        <w:rPr>
          <w:rFonts w:cs="Times New Roman"/>
          <w:bCs/>
          <w:sz w:val="24"/>
          <w:szCs w:val="24"/>
        </w:rPr>
        <w:t>.</w:t>
      </w:r>
      <w:r w:rsidR="00E07952" w:rsidRPr="00C73438">
        <w:rPr>
          <w:rFonts w:cs="Times New Roman"/>
          <w:bCs/>
          <w:sz w:val="24"/>
          <w:szCs w:val="24"/>
        </w:rPr>
        <w:t xml:space="preserve"> Come portare questa carne, iniziando da chi è indifferente o lontano? </w:t>
      </w:r>
    </w:p>
    <w:p w:rsidR="009A19FE" w:rsidRPr="00C73438" w:rsidRDefault="00A51426" w:rsidP="00F11C02">
      <w:pPr>
        <w:tabs>
          <w:tab w:val="left" w:pos="3544"/>
        </w:tabs>
        <w:spacing w:after="0" w:line="240" w:lineRule="auto"/>
        <w:ind w:firstLine="709"/>
        <w:jc w:val="both"/>
        <w:rPr>
          <w:rFonts w:cs="Times New Roman"/>
          <w:sz w:val="24"/>
          <w:szCs w:val="24"/>
          <w:u w:val="single"/>
        </w:rPr>
      </w:pPr>
      <w:r w:rsidRPr="00C73438">
        <w:rPr>
          <w:rFonts w:cs="Times New Roman"/>
          <w:sz w:val="24"/>
          <w:szCs w:val="24"/>
        </w:rPr>
        <w:t xml:space="preserve">È forte in tutti i </w:t>
      </w:r>
      <w:r w:rsidR="009A19FE" w:rsidRPr="00C73438">
        <w:rPr>
          <w:rFonts w:cs="Times New Roman"/>
          <w:sz w:val="24"/>
          <w:szCs w:val="24"/>
        </w:rPr>
        <w:t>gruppi di lavoro</w:t>
      </w:r>
      <w:r w:rsidRPr="00C73438">
        <w:rPr>
          <w:rFonts w:cs="Times New Roman"/>
          <w:sz w:val="24"/>
          <w:szCs w:val="24"/>
        </w:rPr>
        <w:t xml:space="preserve"> la volontà </w:t>
      </w:r>
      <w:r w:rsidR="009A19FE" w:rsidRPr="00C73438">
        <w:rPr>
          <w:rFonts w:cs="Times New Roman"/>
          <w:sz w:val="24"/>
          <w:szCs w:val="24"/>
        </w:rPr>
        <w:t>di creare relazioni, prendersi cura e accompagnare.</w:t>
      </w:r>
      <w:r w:rsidR="004F4248" w:rsidRPr="00C73438">
        <w:rPr>
          <w:rFonts w:cs="Times New Roman"/>
          <w:sz w:val="24"/>
          <w:szCs w:val="24"/>
        </w:rPr>
        <w:t xml:space="preserve"> </w:t>
      </w:r>
      <w:r w:rsidR="00DD3D3B" w:rsidRPr="00C73438">
        <w:rPr>
          <w:rFonts w:cs="Times New Roman"/>
          <w:sz w:val="24"/>
          <w:szCs w:val="24"/>
        </w:rPr>
        <w:t xml:space="preserve">Questa volontà è un desiderio che nasce dal vivere prima di tutto la bellezza della relazione </w:t>
      </w:r>
      <w:r w:rsidR="004F4248" w:rsidRPr="00C73438">
        <w:rPr>
          <w:rFonts w:cs="Times New Roman"/>
          <w:sz w:val="24"/>
          <w:szCs w:val="24"/>
        </w:rPr>
        <w:t xml:space="preserve">personale con Gesù, </w:t>
      </w:r>
      <w:r w:rsidR="00DD3D3B" w:rsidRPr="00C73438">
        <w:rPr>
          <w:rFonts w:cs="Times New Roman"/>
          <w:sz w:val="24"/>
          <w:szCs w:val="24"/>
        </w:rPr>
        <w:t xml:space="preserve">che va curata e custodita nella propria interiorità e nelle comunità. Per donare Gesù agli altri è essenziale </w:t>
      </w:r>
      <w:r w:rsidR="004F4248" w:rsidRPr="00C73438">
        <w:rPr>
          <w:rFonts w:cs="Times New Roman"/>
          <w:sz w:val="24"/>
          <w:szCs w:val="24"/>
        </w:rPr>
        <w:t>creare percorsi di accompagnamento concreto e personalizzato.</w:t>
      </w:r>
      <w:r w:rsidR="00DD3D3B" w:rsidRPr="00C73438">
        <w:rPr>
          <w:rFonts w:cs="Times New Roman"/>
          <w:sz w:val="24"/>
          <w:szCs w:val="24"/>
        </w:rPr>
        <w:t xml:space="preserve"> Ogni persona è degna della nostra attenzione (</w:t>
      </w:r>
      <w:r w:rsidR="00DD3D3B" w:rsidRPr="00C73438">
        <w:rPr>
          <w:rFonts w:cs="Times New Roman"/>
          <w:i/>
          <w:sz w:val="24"/>
          <w:szCs w:val="24"/>
        </w:rPr>
        <w:t>EG</w:t>
      </w:r>
      <w:r w:rsidR="00DD3D3B" w:rsidRPr="00C73438">
        <w:rPr>
          <w:rFonts w:cs="Times New Roman"/>
          <w:sz w:val="24"/>
          <w:szCs w:val="24"/>
        </w:rPr>
        <w:t xml:space="preserve"> 274)</w:t>
      </w:r>
      <w:r w:rsidR="00D05A60" w:rsidRPr="00C73438">
        <w:rPr>
          <w:rFonts w:cs="Times New Roman"/>
          <w:sz w:val="24"/>
          <w:szCs w:val="24"/>
        </w:rPr>
        <w:t xml:space="preserve"> che diventa </w:t>
      </w:r>
      <w:r w:rsidR="00DD3D3B" w:rsidRPr="00C73438">
        <w:rPr>
          <w:rFonts w:cs="Times New Roman"/>
          <w:sz w:val="24"/>
          <w:szCs w:val="24"/>
        </w:rPr>
        <w:t>as</w:t>
      </w:r>
      <w:r w:rsidR="00D05A60" w:rsidRPr="00C73438">
        <w:rPr>
          <w:rFonts w:cs="Times New Roman"/>
          <w:sz w:val="24"/>
          <w:szCs w:val="24"/>
        </w:rPr>
        <w:t>colto delle esperienze concrete</w:t>
      </w:r>
      <w:r w:rsidR="00DD3D3B" w:rsidRPr="00C73438">
        <w:rPr>
          <w:rFonts w:cs="Times New Roman"/>
          <w:sz w:val="24"/>
          <w:szCs w:val="24"/>
        </w:rPr>
        <w:t xml:space="preserve">. </w:t>
      </w:r>
    </w:p>
    <w:p w:rsidR="004F4248" w:rsidRPr="00C73438" w:rsidRDefault="00DD3D3B" w:rsidP="00F11C02">
      <w:pPr>
        <w:pStyle w:val="Paragrafoelenco"/>
        <w:tabs>
          <w:tab w:val="left" w:pos="3544"/>
        </w:tabs>
        <w:spacing w:after="0" w:line="240" w:lineRule="auto"/>
        <w:ind w:left="0" w:firstLine="709"/>
        <w:contextualSpacing w:val="0"/>
        <w:jc w:val="both"/>
        <w:rPr>
          <w:rFonts w:cs="Times New Roman"/>
          <w:sz w:val="24"/>
          <w:szCs w:val="24"/>
        </w:rPr>
      </w:pPr>
      <w:r w:rsidRPr="00C73438">
        <w:rPr>
          <w:rFonts w:cs="Times New Roman"/>
          <w:sz w:val="24"/>
          <w:szCs w:val="24"/>
        </w:rPr>
        <w:t xml:space="preserve">Gesù si conosce tramite la sua Parola, tramite la Scrittura, che ha </w:t>
      </w:r>
      <w:r w:rsidR="009A19FE" w:rsidRPr="00C73438">
        <w:rPr>
          <w:rFonts w:cs="Times New Roman"/>
          <w:sz w:val="24"/>
          <w:szCs w:val="24"/>
        </w:rPr>
        <w:t xml:space="preserve">valore performativo </w:t>
      </w:r>
      <w:r w:rsidR="005542AE" w:rsidRPr="00C73438">
        <w:rPr>
          <w:rFonts w:cs="Times New Roman"/>
          <w:sz w:val="24"/>
          <w:szCs w:val="24"/>
        </w:rPr>
        <w:t>e</w:t>
      </w:r>
      <w:r w:rsidRPr="00C73438">
        <w:rPr>
          <w:rFonts w:cs="Times New Roman"/>
          <w:sz w:val="24"/>
          <w:szCs w:val="24"/>
        </w:rPr>
        <w:t xml:space="preserve"> </w:t>
      </w:r>
      <w:r w:rsidR="009A19FE" w:rsidRPr="00C73438">
        <w:rPr>
          <w:rFonts w:cs="Times New Roman"/>
          <w:sz w:val="24"/>
          <w:szCs w:val="24"/>
        </w:rPr>
        <w:t xml:space="preserve">crea </w:t>
      </w:r>
      <w:r w:rsidR="00FD3E1A" w:rsidRPr="00C73438">
        <w:rPr>
          <w:rFonts w:cs="Times New Roman"/>
          <w:sz w:val="24"/>
          <w:szCs w:val="24"/>
        </w:rPr>
        <w:t>«</w:t>
      </w:r>
      <w:r w:rsidR="004F4248" w:rsidRPr="00C73438">
        <w:rPr>
          <w:rFonts w:cs="Times New Roman"/>
          <w:sz w:val="24"/>
          <w:szCs w:val="24"/>
        </w:rPr>
        <w:t>relazioni vere di incontro e condivisione</w:t>
      </w:r>
      <w:r w:rsidR="00FD3E1A" w:rsidRPr="00C73438">
        <w:rPr>
          <w:rFonts w:cs="Times New Roman"/>
          <w:sz w:val="24"/>
          <w:szCs w:val="24"/>
        </w:rPr>
        <w:t>»</w:t>
      </w:r>
      <w:r w:rsidR="004F4248" w:rsidRPr="00C73438">
        <w:rPr>
          <w:rFonts w:cs="Times New Roman"/>
          <w:sz w:val="24"/>
          <w:szCs w:val="24"/>
        </w:rPr>
        <w:t>, come spiega un gruppo</w:t>
      </w:r>
      <w:r w:rsidR="009A19FE" w:rsidRPr="00C73438">
        <w:rPr>
          <w:rFonts w:cs="Times New Roman"/>
          <w:sz w:val="24"/>
          <w:szCs w:val="24"/>
        </w:rPr>
        <w:t xml:space="preserve">. </w:t>
      </w:r>
      <w:r w:rsidR="004F4248" w:rsidRPr="00C73438">
        <w:rPr>
          <w:rFonts w:cs="Times New Roman"/>
          <w:sz w:val="24"/>
          <w:szCs w:val="24"/>
        </w:rPr>
        <w:t>«</w:t>
      </w:r>
      <w:r w:rsidRPr="00C73438">
        <w:rPr>
          <w:rFonts w:cs="Times New Roman"/>
          <w:sz w:val="24"/>
          <w:szCs w:val="24"/>
        </w:rPr>
        <w:t xml:space="preserve"> È</w:t>
      </w:r>
      <w:r w:rsidR="004F4248" w:rsidRPr="00C73438">
        <w:rPr>
          <w:rFonts w:cs="Times New Roman"/>
          <w:sz w:val="24"/>
          <w:szCs w:val="24"/>
        </w:rPr>
        <w:t xml:space="preserve"> questo il primo passo – ha sottolineato un </w:t>
      </w:r>
      <w:r w:rsidR="00D05A60" w:rsidRPr="00C73438">
        <w:rPr>
          <w:rFonts w:cs="Times New Roman"/>
          <w:sz w:val="24"/>
          <w:szCs w:val="24"/>
        </w:rPr>
        <w:t xml:space="preserve">altro </w:t>
      </w:r>
      <w:r w:rsidR="004F4248" w:rsidRPr="00C73438">
        <w:rPr>
          <w:rFonts w:cs="Times New Roman"/>
          <w:sz w:val="24"/>
          <w:szCs w:val="24"/>
        </w:rPr>
        <w:t xml:space="preserve">gruppo – per l’instaurarsi di una vera relazione: il linguaggio della vita». </w:t>
      </w:r>
      <w:r w:rsidR="00D05A60" w:rsidRPr="00C73438">
        <w:rPr>
          <w:rFonts w:cs="Times New Roman"/>
          <w:sz w:val="24"/>
          <w:szCs w:val="24"/>
        </w:rPr>
        <w:t>È questo l’u</w:t>
      </w:r>
      <w:r w:rsidRPr="00C73438">
        <w:rPr>
          <w:rFonts w:cs="Times New Roman"/>
          <w:sz w:val="24"/>
          <w:szCs w:val="24"/>
        </w:rPr>
        <w:t xml:space="preserve">manesimo che già c’è nelle nostre </w:t>
      </w:r>
      <w:r w:rsidR="00D05A60" w:rsidRPr="00C73438">
        <w:rPr>
          <w:rFonts w:cs="Times New Roman"/>
          <w:sz w:val="24"/>
          <w:szCs w:val="24"/>
        </w:rPr>
        <w:t>C</w:t>
      </w:r>
      <w:r w:rsidRPr="00C73438">
        <w:rPr>
          <w:rFonts w:cs="Times New Roman"/>
          <w:sz w:val="24"/>
          <w:szCs w:val="24"/>
        </w:rPr>
        <w:t xml:space="preserve">hiese e che </w:t>
      </w:r>
      <w:r w:rsidR="005542AE" w:rsidRPr="00C73438">
        <w:rPr>
          <w:rFonts w:cs="Times New Roman"/>
          <w:sz w:val="24"/>
          <w:szCs w:val="24"/>
        </w:rPr>
        <w:t xml:space="preserve">vuole </w:t>
      </w:r>
      <w:r w:rsidRPr="00C73438">
        <w:rPr>
          <w:rFonts w:cs="Times New Roman"/>
          <w:sz w:val="24"/>
          <w:szCs w:val="24"/>
        </w:rPr>
        <w:t xml:space="preserve">ancora più centralità e </w:t>
      </w:r>
      <w:r w:rsidR="005542AE" w:rsidRPr="00C73438">
        <w:rPr>
          <w:rFonts w:cs="Times New Roman"/>
          <w:sz w:val="24"/>
          <w:szCs w:val="24"/>
        </w:rPr>
        <w:t>vigore</w:t>
      </w:r>
      <w:r w:rsidRPr="00C73438">
        <w:rPr>
          <w:rFonts w:cs="Times New Roman"/>
          <w:sz w:val="24"/>
          <w:szCs w:val="24"/>
        </w:rPr>
        <w:t>.</w:t>
      </w:r>
    </w:p>
    <w:p w:rsidR="0034176F" w:rsidRPr="00C73438" w:rsidRDefault="009A19FE" w:rsidP="00F11C02">
      <w:pPr>
        <w:tabs>
          <w:tab w:val="left" w:pos="3544"/>
        </w:tabs>
        <w:spacing w:after="0" w:line="240" w:lineRule="auto"/>
        <w:ind w:firstLine="709"/>
        <w:jc w:val="both"/>
        <w:rPr>
          <w:rFonts w:cs="Times New Roman"/>
          <w:sz w:val="24"/>
          <w:szCs w:val="24"/>
        </w:rPr>
      </w:pPr>
      <w:r w:rsidRPr="00C73438">
        <w:rPr>
          <w:rFonts w:cs="Times New Roman"/>
          <w:sz w:val="24"/>
          <w:szCs w:val="24"/>
        </w:rPr>
        <w:t>Qui anche l’importanza della testimonianza</w:t>
      </w:r>
      <w:r w:rsidR="00D05A60" w:rsidRPr="00C73438">
        <w:rPr>
          <w:rFonts w:cs="Times New Roman"/>
          <w:sz w:val="24"/>
          <w:szCs w:val="24"/>
        </w:rPr>
        <w:t xml:space="preserve">, che </w:t>
      </w:r>
      <w:r w:rsidR="00E07952" w:rsidRPr="00C73438">
        <w:rPr>
          <w:rFonts w:cs="Times New Roman"/>
          <w:sz w:val="24"/>
          <w:szCs w:val="24"/>
        </w:rPr>
        <w:t>suscita domande e rende</w:t>
      </w:r>
      <w:r w:rsidR="767DDBB4" w:rsidRPr="00C73438">
        <w:rPr>
          <w:rFonts w:cs="Times New Roman"/>
          <w:sz w:val="24"/>
          <w:szCs w:val="24"/>
        </w:rPr>
        <w:t xml:space="preserve"> desiderabile </w:t>
      </w:r>
      <w:r w:rsidR="007A2A75" w:rsidRPr="00C73438">
        <w:rPr>
          <w:rFonts w:cs="Times New Roman"/>
          <w:sz w:val="24"/>
          <w:szCs w:val="24"/>
        </w:rPr>
        <w:t>camminare con Gesù</w:t>
      </w:r>
      <w:r w:rsidR="767DDBB4" w:rsidRPr="00C73438">
        <w:rPr>
          <w:rFonts w:cs="Times New Roman"/>
          <w:sz w:val="24"/>
          <w:szCs w:val="24"/>
        </w:rPr>
        <w:t>.</w:t>
      </w:r>
      <w:r w:rsidR="007A2A75" w:rsidRPr="00C73438">
        <w:rPr>
          <w:rFonts w:cs="Times New Roman"/>
          <w:sz w:val="24"/>
          <w:szCs w:val="24"/>
        </w:rPr>
        <w:t xml:space="preserve"> Si può testimoniare solo dopo aver fatto esperienza concreta di Gesù, </w:t>
      </w:r>
      <w:r w:rsidR="0034176F" w:rsidRPr="00C73438">
        <w:rPr>
          <w:rFonts w:cs="Times New Roman"/>
          <w:sz w:val="24"/>
          <w:szCs w:val="24"/>
        </w:rPr>
        <w:t>e dopo aver rinnovato</w:t>
      </w:r>
      <w:r w:rsidR="007A2A75" w:rsidRPr="00C73438">
        <w:rPr>
          <w:rFonts w:cs="Times New Roman"/>
          <w:sz w:val="24"/>
          <w:szCs w:val="24"/>
        </w:rPr>
        <w:t xml:space="preserve"> la nostra risposta </w:t>
      </w:r>
      <w:r w:rsidR="00DE6D32" w:rsidRPr="00C73438">
        <w:rPr>
          <w:rFonts w:cs="Times New Roman"/>
          <w:sz w:val="24"/>
          <w:szCs w:val="24"/>
        </w:rPr>
        <w:t xml:space="preserve">alla domanda: «Ma voi chi dite che io sia?» (cf. </w:t>
      </w:r>
      <w:r w:rsidR="00DE6D32" w:rsidRPr="00C73438">
        <w:rPr>
          <w:rFonts w:cs="Times New Roman"/>
          <w:i/>
          <w:sz w:val="24"/>
          <w:szCs w:val="24"/>
        </w:rPr>
        <w:t>Mc</w:t>
      </w:r>
      <w:r w:rsidR="00DE6D32" w:rsidRPr="00C73438">
        <w:rPr>
          <w:rFonts w:cs="Times New Roman"/>
          <w:sz w:val="24"/>
          <w:szCs w:val="24"/>
        </w:rPr>
        <w:t xml:space="preserve"> 8 e par.).</w:t>
      </w:r>
      <w:r w:rsidR="007A2A75" w:rsidRPr="00C73438">
        <w:rPr>
          <w:rFonts w:cs="Times New Roman"/>
          <w:sz w:val="24"/>
          <w:szCs w:val="24"/>
        </w:rPr>
        <w:t xml:space="preserve"> </w:t>
      </w:r>
      <w:r w:rsidR="0034176F" w:rsidRPr="00C73438">
        <w:rPr>
          <w:rFonts w:cs="Times New Roman"/>
          <w:sz w:val="24"/>
          <w:szCs w:val="24"/>
        </w:rPr>
        <w:t>Così l</w:t>
      </w:r>
      <w:r w:rsidR="002F6A1A" w:rsidRPr="00C73438">
        <w:rPr>
          <w:rFonts w:cs="Times New Roman"/>
          <w:sz w:val="24"/>
          <w:szCs w:val="24"/>
        </w:rPr>
        <w:t xml:space="preserve">’annuncio rigenera </w:t>
      </w:r>
      <w:r w:rsidR="0034176F" w:rsidRPr="00C73438">
        <w:rPr>
          <w:rFonts w:cs="Times New Roman"/>
          <w:sz w:val="24"/>
          <w:szCs w:val="24"/>
        </w:rPr>
        <w:t>chi annuncia, come u</w:t>
      </w:r>
      <w:r w:rsidR="004B64E1" w:rsidRPr="00C73438">
        <w:rPr>
          <w:rFonts w:cs="Times New Roman"/>
          <w:sz w:val="24"/>
          <w:szCs w:val="24"/>
        </w:rPr>
        <w:t xml:space="preserve">n </w:t>
      </w:r>
      <w:r w:rsidR="002F6A1A" w:rsidRPr="00C73438">
        <w:rPr>
          <w:rFonts w:cs="Times New Roman"/>
          <w:sz w:val="24"/>
          <w:szCs w:val="24"/>
        </w:rPr>
        <w:t>gruppo afferma</w:t>
      </w:r>
      <w:r w:rsidR="004B64E1" w:rsidRPr="00C73438">
        <w:rPr>
          <w:rFonts w:cs="Times New Roman"/>
          <w:sz w:val="24"/>
          <w:szCs w:val="24"/>
        </w:rPr>
        <w:t>: «L’annuncio è uno spazio che genera partecipazione e fa sentire accolti».</w:t>
      </w:r>
      <w:r w:rsidR="00F1060E" w:rsidRPr="00C73438">
        <w:rPr>
          <w:rFonts w:cs="Times New Roman"/>
          <w:sz w:val="24"/>
          <w:szCs w:val="24"/>
        </w:rPr>
        <w:t xml:space="preserve"> </w:t>
      </w:r>
    </w:p>
    <w:p w:rsidR="0034176F" w:rsidRPr="00C73438" w:rsidRDefault="0034176F" w:rsidP="00F11C02">
      <w:pPr>
        <w:pStyle w:val="Paragrafoelenco"/>
        <w:tabs>
          <w:tab w:val="left" w:pos="3544"/>
        </w:tabs>
        <w:spacing w:after="0" w:line="240" w:lineRule="auto"/>
        <w:ind w:left="0" w:firstLine="709"/>
        <w:contextualSpacing w:val="0"/>
        <w:jc w:val="both"/>
        <w:rPr>
          <w:rFonts w:cs="Times New Roman"/>
          <w:sz w:val="24"/>
          <w:szCs w:val="24"/>
        </w:rPr>
      </w:pPr>
      <w:r w:rsidRPr="00C73438">
        <w:rPr>
          <w:rFonts w:cs="Times New Roman"/>
          <w:sz w:val="24"/>
          <w:szCs w:val="24"/>
        </w:rPr>
        <w:lastRenderedPageBreak/>
        <w:t>«La dottrina cristiana non è un sistema chiuso, incapace di generare domande, dubbi, interrogativi, ma è viva, sa inquietare, animare. Ha volto non rigido, ha corpo che si muove e si sviluppa, ha carne tenera: si chiama Gesù Cristo» (</w:t>
      </w:r>
      <w:r w:rsidRPr="00C73438">
        <w:rPr>
          <w:rFonts w:cs="Times New Roman"/>
          <w:i/>
          <w:sz w:val="24"/>
          <w:szCs w:val="24"/>
        </w:rPr>
        <w:t>Discorso di papa Francesco</w:t>
      </w:r>
      <w:r w:rsidRPr="00C73438">
        <w:rPr>
          <w:rFonts w:cs="Times New Roman"/>
          <w:sz w:val="24"/>
          <w:szCs w:val="24"/>
        </w:rPr>
        <w:t>).</w:t>
      </w:r>
    </w:p>
    <w:p w:rsidR="0034176F" w:rsidRPr="00C73438" w:rsidRDefault="767DDBB4" w:rsidP="00F11C02">
      <w:pPr>
        <w:tabs>
          <w:tab w:val="left" w:pos="3544"/>
        </w:tabs>
        <w:spacing w:after="0" w:line="240" w:lineRule="auto"/>
        <w:ind w:firstLine="709"/>
        <w:jc w:val="both"/>
        <w:rPr>
          <w:rFonts w:cs="Times New Roman"/>
          <w:sz w:val="24"/>
          <w:szCs w:val="24"/>
        </w:rPr>
      </w:pPr>
      <w:r w:rsidRPr="00C73438">
        <w:rPr>
          <w:rFonts w:cs="Times New Roman"/>
          <w:sz w:val="24"/>
          <w:szCs w:val="24"/>
        </w:rPr>
        <w:t xml:space="preserve">Spesso </w:t>
      </w:r>
      <w:r w:rsidR="00AF0852" w:rsidRPr="00C73438">
        <w:rPr>
          <w:rFonts w:cs="Times New Roman"/>
          <w:sz w:val="24"/>
          <w:szCs w:val="24"/>
        </w:rPr>
        <w:t>incontriamo</w:t>
      </w:r>
      <w:r w:rsidRPr="00C73438">
        <w:rPr>
          <w:rFonts w:cs="Times New Roman"/>
          <w:sz w:val="24"/>
          <w:szCs w:val="24"/>
        </w:rPr>
        <w:t xml:space="preserve"> persone che sono lontane dalla</w:t>
      </w:r>
      <w:r w:rsidR="00D05A60" w:rsidRPr="00C73438">
        <w:rPr>
          <w:rFonts w:cs="Times New Roman"/>
          <w:sz w:val="24"/>
          <w:szCs w:val="24"/>
        </w:rPr>
        <w:t xml:space="preserve"> Chiesa, addirittura sospettose:</w:t>
      </w:r>
      <w:r w:rsidR="008C20D2" w:rsidRPr="00C73438">
        <w:rPr>
          <w:rFonts w:cs="Times New Roman"/>
          <w:sz w:val="24"/>
          <w:szCs w:val="24"/>
        </w:rPr>
        <w:t xml:space="preserve"> sono «</w:t>
      </w:r>
      <w:r w:rsidRPr="00C73438">
        <w:rPr>
          <w:rFonts w:cs="Times New Roman"/>
          <w:sz w:val="24"/>
          <w:szCs w:val="24"/>
        </w:rPr>
        <w:t>coloro che non conoscono Gesù Cri</w:t>
      </w:r>
      <w:r w:rsidR="008C20D2" w:rsidRPr="00C73438">
        <w:rPr>
          <w:rFonts w:cs="Times New Roman"/>
          <w:sz w:val="24"/>
          <w:szCs w:val="24"/>
        </w:rPr>
        <w:t>sto o lo hanno sempre rifiutato»</w:t>
      </w:r>
      <w:r w:rsidRPr="00C73438">
        <w:rPr>
          <w:rFonts w:cs="Times New Roman"/>
          <w:sz w:val="24"/>
          <w:szCs w:val="24"/>
        </w:rPr>
        <w:t xml:space="preserve"> (</w:t>
      </w:r>
      <w:r w:rsidRPr="00C73438">
        <w:rPr>
          <w:rFonts w:cs="Times New Roman"/>
          <w:i/>
          <w:sz w:val="24"/>
          <w:szCs w:val="24"/>
        </w:rPr>
        <w:t>EG</w:t>
      </w:r>
      <w:r w:rsidRPr="00C73438">
        <w:rPr>
          <w:rFonts w:cs="Times New Roman"/>
          <w:sz w:val="24"/>
          <w:szCs w:val="24"/>
        </w:rPr>
        <w:t xml:space="preserve"> 14)</w:t>
      </w:r>
      <w:r w:rsidR="00D05A60" w:rsidRPr="00C73438">
        <w:rPr>
          <w:rFonts w:cs="Times New Roman"/>
          <w:sz w:val="24"/>
          <w:szCs w:val="24"/>
        </w:rPr>
        <w:t>. C</w:t>
      </w:r>
      <w:r w:rsidRPr="00C73438">
        <w:rPr>
          <w:rFonts w:cs="Times New Roman"/>
          <w:sz w:val="24"/>
          <w:szCs w:val="24"/>
        </w:rPr>
        <w:t xml:space="preserve">ome </w:t>
      </w:r>
      <w:r w:rsidR="00630864" w:rsidRPr="00C73438">
        <w:rPr>
          <w:rFonts w:cs="Times New Roman"/>
          <w:sz w:val="24"/>
          <w:szCs w:val="24"/>
        </w:rPr>
        <w:t xml:space="preserve">incontrarle </w:t>
      </w:r>
      <w:r w:rsidR="00D05A60" w:rsidRPr="00C73438">
        <w:rPr>
          <w:rFonts w:cs="Times New Roman"/>
          <w:sz w:val="24"/>
          <w:szCs w:val="24"/>
        </w:rPr>
        <w:t xml:space="preserve">nel modo in cui </w:t>
      </w:r>
      <w:r w:rsidR="00630864" w:rsidRPr="00C73438">
        <w:rPr>
          <w:rFonts w:cs="Times New Roman"/>
          <w:sz w:val="24"/>
          <w:szCs w:val="24"/>
        </w:rPr>
        <w:t xml:space="preserve">Gesù ha </w:t>
      </w:r>
      <w:r w:rsidR="00D05A60" w:rsidRPr="00C73438">
        <w:rPr>
          <w:rFonts w:cs="Times New Roman"/>
          <w:sz w:val="24"/>
          <w:szCs w:val="24"/>
        </w:rPr>
        <w:t xml:space="preserve">incontrato </w:t>
      </w:r>
      <w:r w:rsidR="00630864" w:rsidRPr="00C73438">
        <w:rPr>
          <w:rFonts w:cs="Times New Roman"/>
          <w:sz w:val="24"/>
          <w:szCs w:val="24"/>
        </w:rPr>
        <w:t>Zaccheo e la Samaritana?</w:t>
      </w:r>
      <w:r w:rsidRPr="00C73438">
        <w:rPr>
          <w:rFonts w:cs="Times New Roman"/>
          <w:sz w:val="24"/>
          <w:szCs w:val="24"/>
        </w:rPr>
        <w:t xml:space="preserve"> </w:t>
      </w:r>
      <w:r w:rsidR="008F1B7F" w:rsidRPr="00C73438">
        <w:rPr>
          <w:rFonts w:cs="Times New Roman"/>
          <w:sz w:val="24"/>
          <w:szCs w:val="24"/>
        </w:rPr>
        <w:t>O, anche,</w:t>
      </w:r>
      <w:r w:rsidR="00AF0852" w:rsidRPr="00C73438">
        <w:rPr>
          <w:rFonts w:cs="Times New Roman"/>
          <w:sz w:val="24"/>
          <w:szCs w:val="24"/>
        </w:rPr>
        <w:t xml:space="preserve"> come fare con coloro che provengono </w:t>
      </w:r>
      <w:r w:rsidRPr="00C73438">
        <w:rPr>
          <w:rFonts w:cs="Times New Roman"/>
          <w:sz w:val="24"/>
          <w:szCs w:val="24"/>
        </w:rPr>
        <w:t xml:space="preserve">da realtà culturali molto </w:t>
      </w:r>
      <w:r w:rsidR="00CD5B63" w:rsidRPr="00C73438">
        <w:rPr>
          <w:rFonts w:cs="Times New Roman"/>
          <w:sz w:val="24"/>
          <w:szCs w:val="24"/>
        </w:rPr>
        <w:t>diverse dalla nostra</w:t>
      </w:r>
      <w:r w:rsidR="00AF0852" w:rsidRPr="00C73438">
        <w:rPr>
          <w:rFonts w:cs="Times New Roman"/>
          <w:sz w:val="24"/>
          <w:szCs w:val="24"/>
        </w:rPr>
        <w:t>?</w:t>
      </w:r>
      <w:r w:rsidRPr="00C73438">
        <w:rPr>
          <w:rFonts w:cs="Times New Roman"/>
          <w:sz w:val="24"/>
          <w:szCs w:val="24"/>
        </w:rPr>
        <w:t xml:space="preserve"> </w:t>
      </w:r>
      <w:r w:rsidR="00293F8C" w:rsidRPr="00C73438">
        <w:rPr>
          <w:rFonts w:cs="Times New Roman"/>
          <w:sz w:val="24"/>
          <w:szCs w:val="24"/>
        </w:rPr>
        <w:t>Conoscerli e poi t</w:t>
      </w:r>
      <w:r w:rsidRPr="00C73438">
        <w:rPr>
          <w:rFonts w:cs="Times New Roman"/>
          <w:sz w:val="24"/>
          <w:szCs w:val="24"/>
        </w:rPr>
        <w:t>ornare alle radici dell’umano permette di costruire una Chiesa di inclusione e non</w:t>
      </w:r>
      <w:r w:rsidR="00D05A60" w:rsidRPr="00C73438">
        <w:rPr>
          <w:rFonts w:cs="Times New Roman"/>
          <w:sz w:val="24"/>
          <w:szCs w:val="24"/>
        </w:rPr>
        <w:t xml:space="preserve"> di</w:t>
      </w:r>
      <w:r w:rsidRPr="00C73438">
        <w:rPr>
          <w:rFonts w:cs="Times New Roman"/>
          <w:sz w:val="24"/>
          <w:szCs w:val="24"/>
        </w:rPr>
        <w:t xml:space="preserve"> esclusione, perché </w:t>
      </w:r>
      <w:r w:rsidR="00D05A60" w:rsidRPr="00C73438">
        <w:rPr>
          <w:rFonts w:cs="Times New Roman"/>
          <w:sz w:val="24"/>
          <w:szCs w:val="24"/>
        </w:rPr>
        <w:t xml:space="preserve">l’umano </w:t>
      </w:r>
      <w:r w:rsidR="00AF0852" w:rsidRPr="00C73438">
        <w:rPr>
          <w:rFonts w:cs="Times New Roman"/>
          <w:sz w:val="24"/>
          <w:szCs w:val="24"/>
        </w:rPr>
        <w:t xml:space="preserve">è il luogo dove si radica </w:t>
      </w:r>
      <w:r w:rsidRPr="00C73438">
        <w:rPr>
          <w:rFonts w:cs="Times New Roman"/>
          <w:sz w:val="24"/>
          <w:szCs w:val="24"/>
        </w:rPr>
        <w:t xml:space="preserve">la verità di </w:t>
      </w:r>
      <w:r w:rsidR="00630864" w:rsidRPr="00C73438">
        <w:rPr>
          <w:rFonts w:cs="Times New Roman"/>
          <w:sz w:val="24"/>
          <w:szCs w:val="24"/>
        </w:rPr>
        <w:t xml:space="preserve">Dio, </w:t>
      </w:r>
      <w:r w:rsidR="00AF0852" w:rsidRPr="00C73438">
        <w:rPr>
          <w:rFonts w:cs="Times New Roman"/>
          <w:sz w:val="24"/>
          <w:szCs w:val="24"/>
        </w:rPr>
        <w:t xml:space="preserve">quella verità </w:t>
      </w:r>
      <w:r w:rsidR="00630864" w:rsidRPr="00C73438">
        <w:rPr>
          <w:rFonts w:cs="Times New Roman"/>
          <w:sz w:val="24"/>
          <w:szCs w:val="24"/>
        </w:rPr>
        <w:t>«</w:t>
      </w:r>
      <w:r w:rsidRPr="00C73438">
        <w:rPr>
          <w:rFonts w:cs="Times New Roman"/>
          <w:sz w:val="24"/>
          <w:szCs w:val="24"/>
        </w:rPr>
        <w:t>che non passa di moda perché è in grado di penetrare l</w:t>
      </w:r>
      <w:r w:rsidR="00630864" w:rsidRPr="00C73438">
        <w:rPr>
          <w:rFonts w:cs="Times New Roman"/>
          <w:sz w:val="24"/>
          <w:szCs w:val="24"/>
        </w:rPr>
        <w:t>à dove nient’altro può arrivare»</w:t>
      </w:r>
      <w:r w:rsidRPr="00C73438">
        <w:rPr>
          <w:rFonts w:cs="Times New Roman"/>
          <w:sz w:val="24"/>
          <w:szCs w:val="24"/>
        </w:rPr>
        <w:t xml:space="preserve"> (</w:t>
      </w:r>
      <w:r w:rsidRPr="00C73438">
        <w:rPr>
          <w:rFonts w:cs="Times New Roman"/>
          <w:i/>
          <w:sz w:val="24"/>
          <w:szCs w:val="24"/>
        </w:rPr>
        <w:t>EG</w:t>
      </w:r>
      <w:r w:rsidRPr="00C73438">
        <w:rPr>
          <w:rFonts w:cs="Times New Roman"/>
          <w:sz w:val="24"/>
          <w:szCs w:val="24"/>
        </w:rPr>
        <w:t xml:space="preserve"> 265). </w:t>
      </w:r>
      <w:r w:rsidR="0034176F" w:rsidRPr="00C73438">
        <w:rPr>
          <w:rFonts w:cs="Times New Roman"/>
          <w:sz w:val="24"/>
          <w:szCs w:val="24"/>
        </w:rPr>
        <w:t>L’annuncio</w:t>
      </w:r>
      <w:r w:rsidR="00CD5B63" w:rsidRPr="00C73438">
        <w:rPr>
          <w:rFonts w:cs="Times New Roman"/>
          <w:sz w:val="24"/>
          <w:szCs w:val="24"/>
        </w:rPr>
        <w:t>, così,</w:t>
      </w:r>
      <w:r w:rsidR="0034176F" w:rsidRPr="00C73438">
        <w:rPr>
          <w:rFonts w:cs="Times New Roman"/>
          <w:sz w:val="24"/>
          <w:szCs w:val="24"/>
        </w:rPr>
        <w:t xml:space="preserve"> si fa eloquente quando è fatto di gesti che hanno il gusto della carità </w:t>
      </w:r>
      <w:r w:rsidR="00D05A60" w:rsidRPr="00C73438">
        <w:rPr>
          <w:rFonts w:cs="Times New Roman"/>
          <w:sz w:val="24"/>
          <w:szCs w:val="24"/>
        </w:rPr>
        <w:t>animata</w:t>
      </w:r>
      <w:r w:rsidR="0034176F" w:rsidRPr="00C73438">
        <w:rPr>
          <w:rFonts w:cs="Times New Roman"/>
          <w:sz w:val="24"/>
          <w:szCs w:val="24"/>
        </w:rPr>
        <w:t xml:space="preserve"> dall’adesione a Cristo, dall’imitazione delle sue azioni, dal racconto dei suoi miracoli e dei suoi incontri con le persone. </w:t>
      </w:r>
    </w:p>
    <w:p w:rsidR="767DDBB4" w:rsidRPr="00C73438" w:rsidRDefault="00E945B5" w:rsidP="00F11C02">
      <w:pPr>
        <w:pStyle w:val="Paragrafoelenco"/>
        <w:tabs>
          <w:tab w:val="left" w:pos="3544"/>
        </w:tabs>
        <w:spacing w:after="0" w:line="240" w:lineRule="auto"/>
        <w:ind w:left="0" w:firstLine="709"/>
        <w:contextualSpacing w:val="0"/>
        <w:jc w:val="both"/>
        <w:rPr>
          <w:rFonts w:cs="Times New Roman"/>
          <w:sz w:val="24"/>
          <w:szCs w:val="24"/>
        </w:rPr>
      </w:pPr>
      <w:r w:rsidRPr="00C73438">
        <w:rPr>
          <w:rFonts w:cs="Times New Roman"/>
          <w:sz w:val="24"/>
          <w:szCs w:val="24"/>
        </w:rPr>
        <w:t xml:space="preserve">Ma anche </w:t>
      </w:r>
      <w:r w:rsidR="767DDBB4" w:rsidRPr="00C73438">
        <w:rPr>
          <w:rFonts w:cs="Times New Roman"/>
          <w:sz w:val="24"/>
          <w:szCs w:val="24"/>
        </w:rPr>
        <w:t>chi già cammina</w:t>
      </w:r>
      <w:r w:rsidRPr="00C73438">
        <w:rPr>
          <w:rFonts w:cs="Times New Roman"/>
          <w:sz w:val="24"/>
          <w:szCs w:val="24"/>
        </w:rPr>
        <w:t xml:space="preserve"> da </w:t>
      </w:r>
      <w:r w:rsidR="00CD5B63" w:rsidRPr="00C73438">
        <w:rPr>
          <w:rFonts w:cs="Times New Roman"/>
          <w:sz w:val="24"/>
          <w:szCs w:val="24"/>
        </w:rPr>
        <w:t>tempo</w:t>
      </w:r>
      <w:r w:rsidRPr="00C73438">
        <w:rPr>
          <w:rFonts w:cs="Times New Roman"/>
          <w:sz w:val="24"/>
          <w:szCs w:val="24"/>
        </w:rPr>
        <w:t xml:space="preserve"> ha bisogno di ascolto e di</w:t>
      </w:r>
      <w:r w:rsidR="767DDBB4" w:rsidRPr="00C73438">
        <w:rPr>
          <w:rFonts w:cs="Times New Roman"/>
          <w:sz w:val="24"/>
          <w:szCs w:val="24"/>
        </w:rPr>
        <w:t xml:space="preserve"> rinnovare </w:t>
      </w:r>
      <w:r w:rsidR="00D05A60" w:rsidRPr="00C73438">
        <w:rPr>
          <w:rFonts w:cs="Times New Roman"/>
          <w:sz w:val="24"/>
          <w:szCs w:val="24"/>
        </w:rPr>
        <w:t xml:space="preserve">la propria mente </w:t>
      </w:r>
      <w:r w:rsidRPr="00C73438">
        <w:rPr>
          <w:rFonts w:cs="Times New Roman"/>
          <w:sz w:val="24"/>
          <w:szCs w:val="24"/>
        </w:rPr>
        <w:t xml:space="preserve">per non </w:t>
      </w:r>
      <w:r w:rsidR="767DDBB4" w:rsidRPr="00C73438">
        <w:rPr>
          <w:rFonts w:cs="Times New Roman"/>
          <w:sz w:val="24"/>
          <w:szCs w:val="24"/>
        </w:rPr>
        <w:t>“raffreddare” l</w:t>
      </w:r>
      <w:r w:rsidRPr="00C73438">
        <w:rPr>
          <w:rFonts w:cs="Times New Roman"/>
          <w:sz w:val="24"/>
          <w:szCs w:val="24"/>
        </w:rPr>
        <w:t xml:space="preserve">a propria </w:t>
      </w:r>
      <w:r w:rsidR="767DDBB4" w:rsidRPr="00C73438">
        <w:rPr>
          <w:rFonts w:cs="Times New Roman"/>
          <w:sz w:val="24"/>
          <w:szCs w:val="24"/>
        </w:rPr>
        <w:t>umanità</w:t>
      </w:r>
      <w:r w:rsidRPr="00C73438">
        <w:rPr>
          <w:rFonts w:cs="Times New Roman"/>
          <w:sz w:val="24"/>
          <w:szCs w:val="24"/>
        </w:rPr>
        <w:t>. L</w:t>
      </w:r>
      <w:r w:rsidR="767DDBB4" w:rsidRPr="00C73438">
        <w:rPr>
          <w:rFonts w:cs="Times New Roman"/>
          <w:sz w:val="24"/>
          <w:szCs w:val="24"/>
        </w:rPr>
        <w:t>’incontro con la differenza</w:t>
      </w:r>
      <w:r w:rsidRPr="00C73438">
        <w:rPr>
          <w:rFonts w:cs="Times New Roman"/>
          <w:sz w:val="24"/>
          <w:szCs w:val="24"/>
        </w:rPr>
        <w:t>, la percezione dei propri limiti</w:t>
      </w:r>
      <w:r w:rsidR="767DDBB4" w:rsidRPr="00C73438">
        <w:rPr>
          <w:rFonts w:cs="Times New Roman"/>
          <w:sz w:val="24"/>
          <w:szCs w:val="24"/>
        </w:rPr>
        <w:t xml:space="preserve"> </w:t>
      </w:r>
      <w:r w:rsidRPr="00C73438">
        <w:rPr>
          <w:rFonts w:cs="Times New Roman"/>
          <w:sz w:val="24"/>
          <w:szCs w:val="24"/>
        </w:rPr>
        <w:t xml:space="preserve">e </w:t>
      </w:r>
      <w:r w:rsidR="001247A4" w:rsidRPr="00C73438">
        <w:rPr>
          <w:rFonts w:cs="Times New Roman"/>
          <w:sz w:val="24"/>
          <w:szCs w:val="24"/>
        </w:rPr>
        <w:t xml:space="preserve">la consapevolezza di essere amati porta </w:t>
      </w:r>
      <w:r w:rsidR="767DDBB4" w:rsidRPr="00C73438">
        <w:rPr>
          <w:rFonts w:cs="Times New Roman"/>
          <w:sz w:val="24"/>
          <w:szCs w:val="24"/>
        </w:rPr>
        <w:t xml:space="preserve">a tornare sulle proprie motivazioni e a </w:t>
      </w:r>
      <w:r w:rsidR="001247A4" w:rsidRPr="00C73438">
        <w:rPr>
          <w:rFonts w:cs="Times New Roman"/>
          <w:sz w:val="24"/>
          <w:szCs w:val="24"/>
        </w:rPr>
        <w:t xml:space="preserve">riscoprire in noi </w:t>
      </w:r>
      <w:r w:rsidR="767DDBB4" w:rsidRPr="00C73438">
        <w:rPr>
          <w:rFonts w:cs="Times New Roman"/>
          <w:sz w:val="24"/>
          <w:szCs w:val="24"/>
        </w:rPr>
        <w:t>il volto di Cristo</w:t>
      </w:r>
      <w:r w:rsidR="00293F8C" w:rsidRPr="00C73438">
        <w:rPr>
          <w:rFonts w:cs="Times New Roman"/>
          <w:sz w:val="24"/>
          <w:szCs w:val="24"/>
        </w:rPr>
        <w:t xml:space="preserve"> e la sua infinita tenerezza</w:t>
      </w:r>
      <w:r w:rsidR="767DDBB4" w:rsidRPr="00C73438">
        <w:rPr>
          <w:rFonts w:cs="Times New Roman"/>
          <w:sz w:val="24"/>
          <w:szCs w:val="24"/>
        </w:rPr>
        <w:t xml:space="preserve"> (</w:t>
      </w:r>
      <w:r w:rsidR="00D05A60" w:rsidRPr="00C73438">
        <w:rPr>
          <w:rFonts w:cs="Times New Roman"/>
          <w:sz w:val="24"/>
          <w:szCs w:val="24"/>
        </w:rPr>
        <w:t xml:space="preserve">cf. </w:t>
      </w:r>
      <w:r w:rsidR="767DDBB4" w:rsidRPr="00C73438">
        <w:rPr>
          <w:rFonts w:cs="Times New Roman"/>
          <w:i/>
          <w:sz w:val="24"/>
          <w:szCs w:val="24"/>
        </w:rPr>
        <w:t>EG</w:t>
      </w:r>
      <w:r w:rsidR="767DDBB4" w:rsidRPr="00C73438">
        <w:rPr>
          <w:rFonts w:cs="Times New Roman"/>
          <w:sz w:val="24"/>
          <w:szCs w:val="24"/>
        </w:rPr>
        <w:t xml:space="preserve"> 3</w:t>
      </w:r>
      <w:r w:rsidR="00472353" w:rsidRPr="00C73438">
        <w:rPr>
          <w:rFonts w:cs="Times New Roman"/>
          <w:sz w:val="24"/>
          <w:szCs w:val="24"/>
        </w:rPr>
        <w:t>).</w:t>
      </w:r>
      <w:r w:rsidR="00D46B98" w:rsidRPr="00C73438">
        <w:rPr>
          <w:rFonts w:cs="Times New Roman"/>
          <w:sz w:val="24"/>
          <w:szCs w:val="24"/>
        </w:rPr>
        <w:t xml:space="preserve"> </w:t>
      </w:r>
    </w:p>
    <w:p w:rsidR="009A19FE" w:rsidRPr="00C73438" w:rsidRDefault="009A19FE" w:rsidP="00F11C02">
      <w:pPr>
        <w:tabs>
          <w:tab w:val="left" w:pos="3544"/>
        </w:tabs>
        <w:spacing w:after="0" w:line="240" w:lineRule="auto"/>
        <w:ind w:left="66"/>
        <w:jc w:val="both"/>
        <w:rPr>
          <w:rFonts w:cs="Times New Roman"/>
          <w:sz w:val="24"/>
          <w:szCs w:val="24"/>
        </w:rPr>
      </w:pPr>
    </w:p>
    <w:p w:rsidR="00A968B7" w:rsidRPr="00C73438" w:rsidRDefault="00A968B7" w:rsidP="00F11C02">
      <w:pPr>
        <w:pStyle w:val="Paragrafoelenco"/>
        <w:tabs>
          <w:tab w:val="left" w:pos="3544"/>
        </w:tabs>
        <w:spacing w:after="0" w:line="240" w:lineRule="auto"/>
        <w:ind w:left="0" w:firstLine="709"/>
        <w:contextualSpacing w:val="0"/>
        <w:jc w:val="both"/>
        <w:rPr>
          <w:rFonts w:cs="Times New Roman"/>
          <w:sz w:val="24"/>
          <w:szCs w:val="24"/>
        </w:rPr>
      </w:pPr>
    </w:p>
    <w:p w:rsidR="00A968B7" w:rsidRPr="00C73438" w:rsidRDefault="00F6491E" w:rsidP="00F11C02">
      <w:pPr>
        <w:pBdr>
          <w:bottom w:val="single" w:sz="4" w:space="1" w:color="auto"/>
        </w:pBdr>
        <w:tabs>
          <w:tab w:val="left" w:pos="3544"/>
        </w:tabs>
        <w:spacing w:after="0" w:line="240" w:lineRule="auto"/>
        <w:ind w:left="709" w:hanging="709"/>
        <w:rPr>
          <w:rFonts w:cs="Times New Roman"/>
          <w:sz w:val="24"/>
          <w:szCs w:val="24"/>
        </w:rPr>
      </w:pPr>
      <w:r w:rsidRPr="00C73438">
        <w:rPr>
          <w:rFonts w:cs="Times New Roman"/>
          <w:bCs/>
          <w:sz w:val="24"/>
          <w:szCs w:val="24"/>
        </w:rPr>
        <w:t>3</w:t>
      </w:r>
      <w:r w:rsidR="767DDBB4" w:rsidRPr="00C73438">
        <w:rPr>
          <w:rFonts w:cs="Times New Roman"/>
          <w:bCs/>
          <w:sz w:val="24"/>
          <w:szCs w:val="24"/>
        </w:rPr>
        <w:t>.</w:t>
      </w:r>
      <w:r w:rsidR="00D27514" w:rsidRPr="00C73438">
        <w:rPr>
          <w:rFonts w:cs="Times New Roman"/>
          <w:bCs/>
          <w:sz w:val="24"/>
          <w:szCs w:val="24"/>
        </w:rPr>
        <w:tab/>
      </w:r>
      <w:r w:rsidR="005A2234" w:rsidRPr="00C73438">
        <w:rPr>
          <w:rFonts w:cs="Times New Roman"/>
          <w:bCs/>
          <w:sz w:val="24"/>
          <w:szCs w:val="24"/>
        </w:rPr>
        <w:t>Ai piedi della croce</w:t>
      </w:r>
    </w:p>
    <w:p w:rsidR="006E7948" w:rsidRPr="00C73438" w:rsidRDefault="001167CA" w:rsidP="00F11C02">
      <w:pPr>
        <w:tabs>
          <w:tab w:val="left" w:pos="3544"/>
        </w:tabs>
        <w:spacing w:after="0" w:line="240" w:lineRule="auto"/>
        <w:ind w:firstLine="709"/>
        <w:jc w:val="both"/>
        <w:rPr>
          <w:rFonts w:cs="Times New Roman"/>
          <w:sz w:val="24"/>
          <w:szCs w:val="24"/>
        </w:rPr>
      </w:pPr>
      <w:r w:rsidRPr="00C73438">
        <w:rPr>
          <w:rFonts w:cs="Times New Roman"/>
          <w:sz w:val="24"/>
          <w:szCs w:val="24"/>
        </w:rPr>
        <w:t>Afferma</w:t>
      </w:r>
      <w:r w:rsidR="00584925" w:rsidRPr="00C73438">
        <w:rPr>
          <w:rFonts w:cs="Times New Roman"/>
          <w:sz w:val="24"/>
          <w:szCs w:val="24"/>
        </w:rPr>
        <w:t xml:space="preserve"> </w:t>
      </w:r>
      <w:r w:rsidR="006E7948" w:rsidRPr="00C73438">
        <w:rPr>
          <w:rFonts w:cs="Times New Roman"/>
          <w:sz w:val="24"/>
          <w:szCs w:val="24"/>
        </w:rPr>
        <w:t>papa</w:t>
      </w:r>
      <w:r w:rsidR="00584925" w:rsidRPr="00C73438">
        <w:rPr>
          <w:rFonts w:cs="Times New Roman"/>
          <w:sz w:val="24"/>
          <w:szCs w:val="24"/>
        </w:rPr>
        <w:t xml:space="preserve"> Francesco</w:t>
      </w:r>
      <w:r w:rsidR="006E7948" w:rsidRPr="00C73438">
        <w:rPr>
          <w:rFonts w:cs="Times New Roman"/>
          <w:sz w:val="24"/>
          <w:szCs w:val="24"/>
        </w:rPr>
        <w:t>: d</w:t>
      </w:r>
      <w:r w:rsidR="00F033E8" w:rsidRPr="00C73438">
        <w:rPr>
          <w:rFonts w:cs="Times New Roman"/>
          <w:sz w:val="24"/>
          <w:szCs w:val="24"/>
        </w:rPr>
        <w:t>esideriamo una «</w:t>
      </w:r>
      <w:r w:rsidR="006E7948" w:rsidRPr="00C73438">
        <w:rPr>
          <w:rFonts w:cs="Times New Roman"/>
          <w:sz w:val="24"/>
          <w:szCs w:val="24"/>
        </w:rPr>
        <w:t>stagione evangelizzatrice più fervorosa, gioiosa, generosa, audace, piena d’amore fino</w:t>
      </w:r>
      <w:r w:rsidR="00F033E8" w:rsidRPr="00C73438">
        <w:rPr>
          <w:rFonts w:cs="Times New Roman"/>
          <w:sz w:val="24"/>
          <w:szCs w:val="24"/>
        </w:rPr>
        <w:t xml:space="preserve"> in fondo e di vita contagiosa!»</w:t>
      </w:r>
      <w:r w:rsidR="006E7948" w:rsidRPr="00C73438">
        <w:rPr>
          <w:rFonts w:cs="Times New Roman"/>
          <w:sz w:val="24"/>
          <w:szCs w:val="24"/>
        </w:rPr>
        <w:t xml:space="preserve"> (</w:t>
      </w:r>
      <w:r w:rsidR="006E7948" w:rsidRPr="00C73438">
        <w:rPr>
          <w:rFonts w:cs="Times New Roman"/>
          <w:i/>
          <w:sz w:val="24"/>
          <w:szCs w:val="24"/>
        </w:rPr>
        <w:t>EG</w:t>
      </w:r>
      <w:r w:rsidR="006E7948" w:rsidRPr="00C73438">
        <w:rPr>
          <w:rFonts w:cs="Times New Roman"/>
          <w:sz w:val="24"/>
          <w:szCs w:val="24"/>
        </w:rPr>
        <w:t xml:space="preserve"> 260). Ma </w:t>
      </w:r>
      <w:r w:rsidR="00F033E8" w:rsidRPr="00C73438">
        <w:rPr>
          <w:rFonts w:cs="Times New Roman"/>
          <w:bCs/>
          <w:sz w:val="24"/>
          <w:szCs w:val="24"/>
        </w:rPr>
        <w:t>«c</w:t>
      </w:r>
      <w:r w:rsidR="006E7948" w:rsidRPr="00C73438">
        <w:rPr>
          <w:rFonts w:cs="Times New Roman"/>
          <w:bCs/>
          <w:sz w:val="24"/>
          <w:szCs w:val="24"/>
        </w:rPr>
        <w:t xml:space="preserve">ome cantare i canti </w:t>
      </w:r>
      <w:r w:rsidR="00F033E8" w:rsidRPr="00C73438">
        <w:rPr>
          <w:rFonts w:cs="Times New Roman"/>
          <w:bCs/>
          <w:sz w:val="24"/>
          <w:szCs w:val="24"/>
        </w:rPr>
        <w:t>del Signore in terra straniera?»</w:t>
      </w:r>
      <w:r w:rsidR="006E7948" w:rsidRPr="00C73438">
        <w:rPr>
          <w:rFonts w:cs="Times New Roman"/>
          <w:bCs/>
          <w:sz w:val="24"/>
          <w:szCs w:val="24"/>
        </w:rPr>
        <w:t xml:space="preserve"> (</w:t>
      </w:r>
      <w:r w:rsidR="006E7948" w:rsidRPr="00C73438">
        <w:rPr>
          <w:rFonts w:cs="Times New Roman"/>
          <w:bCs/>
          <w:i/>
          <w:sz w:val="24"/>
          <w:szCs w:val="24"/>
        </w:rPr>
        <w:t>Sal</w:t>
      </w:r>
      <w:r w:rsidR="006E7948" w:rsidRPr="00C73438">
        <w:rPr>
          <w:rFonts w:cs="Times New Roman"/>
          <w:bCs/>
          <w:sz w:val="24"/>
          <w:szCs w:val="24"/>
        </w:rPr>
        <w:t xml:space="preserve"> 137,4), si chiede il salmista</w:t>
      </w:r>
      <w:r w:rsidR="00F033E8" w:rsidRPr="00C73438">
        <w:rPr>
          <w:rFonts w:cs="Times New Roman"/>
          <w:bCs/>
          <w:sz w:val="24"/>
          <w:szCs w:val="24"/>
        </w:rPr>
        <w:t>:</w:t>
      </w:r>
      <w:r w:rsidR="006E7948" w:rsidRPr="00C73438">
        <w:rPr>
          <w:rFonts w:cs="Times New Roman"/>
          <w:bCs/>
          <w:sz w:val="24"/>
          <w:szCs w:val="24"/>
        </w:rPr>
        <w:t xml:space="preserve"> in quella terra straniera che è il dolore, la solitudine, la contraddizione, la morte? È una terra straniera perché non siamo fatti per il dolore. È una terra straniera perché sempre </w:t>
      </w:r>
      <w:r w:rsidR="00D05A60" w:rsidRPr="00C73438">
        <w:rPr>
          <w:rFonts w:cs="Times New Roman"/>
          <w:bCs/>
          <w:sz w:val="24"/>
          <w:szCs w:val="24"/>
        </w:rPr>
        <w:t xml:space="preserve">irta </w:t>
      </w:r>
      <w:r w:rsidR="006E7948" w:rsidRPr="00C73438">
        <w:rPr>
          <w:rFonts w:cs="Times New Roman"/>
          <w:bCs/>
          <w:sz w:val="24"/>
          <w:szCs w:val="24"/>
        </w:rPr>
        <w:t>di difficoltà e contraddizioni.</w:t>
      </w:r>
    </w:p>
    <w:p w:rsidR="006E7948" w:rsidRPr="00C73438" w:rsidRDefault="006E7948" w:rsidP="00F11C02">
      <w:pPr>
        <w:tabs>
          <w:tab w:val="left" w:pos="3544"/>
        </w:tabs>
        <w:spacing w:after="0" w:line="240" w:lineRule="auto"/>
        <w:ind w:firstLine="709"/>
        <w:jc w:val="both"/>
        <w:rPr>
          <w:rFonts w:cs="Times New Roman"/>
          <w:sz w:val="24"/>
          <w:szCs w:val="24"/>
        </w:rPr>
      </w:pPr>
      <w:r w:rsidRPr="00C73438">
        <w:rPr>
          <w:rFonts w:cs="Times New Roman"/>
          <w:bCs/>
          <w:sz w:val="24"/>
          <w:szCs w:val="24"/>
        </w:rPr>
        <w:t>Gesù muore per noi.</w:t>
      </w:r>
      <w:r w:rsidRPr="00C73438">
        <w:rPr>
          <w:rFonts w:cs="Times New Roman"/>
          <w:sz w:val="24"/>
          <w:szCs w:val="24"/>
        </w:rPr>
        <w:t xml:space="preserve"> E allora chi annuncia impara dapprima a morire </w:t>
      </w:r>
      <w:bookmarkStart w:id="0" w:name="_GoBack"/>
      <w:bookmarkEnd w:id="0"/>
      <w:r w:rsidRPr="00C73438">
        <w:rPr>
          <w:rFonts w:cs="Times New Roman"/>
          <w:sz w:val="24"/>
          <w:szCs w:val="24"/>
        </w:rPr>
        <w:t>a se stesso. Sempre nell’uomo c’è il rischio dell’egocentrismo e di annunciare se stesso</w:t>
      </w:r>
      <w:r w:rsidR="002773CA" w:rsidRPr="00C73438">
        <w:rPr>
          <w:rFonts w:cs="Times New Roman"/>
          <w:sz w:val="24"/>
          <w:szCs w:val="24"/>
        </w:rPr>
        <w:t xml:space="preserve">. Inoltre </w:t>
      </w:r>
      <w:r w:rsidRPr="00C73438">
        <w:rPr>
          <w:rFonts w:cs="Times New Roman"/>
          <w:sz w:val="24"/>
          <w:szCs w:val="24"/>
        </w:rPr>
        <w:t xml:space="preserve">oggi </w:t>
      </w:r>
      <w:r w:rsidR="00CD5B63" w:rsidRPr="00C73438">
        <w:rPr>
          <w:rFonts w:cs="Times New Roman"/>
          <w:sz w:val="24"/>
          <w:szCs w:val="24"/>
        </w:rPr>
        <w:t>sembra</w:t>
      </w:r>
      <w:r w:rsidRPr="00C73438">
        <w:rPr>
          <w:rFonts w:cs="Times New Roman"/>
          <w:sz w:val="24"/>
          <w:szCs w:val="24"/>
        </w:rPr>
        <w:t xml:space="preserve"> più difficile</w:t>
      </w:r>
      <w:r w:rsidR="002773CA" w:rsidRPr="00C73438">
        <w:rPr>
          <w:rFonts w:cs="Times New Roman"/>
          <w:sz w:val="24"/>
          <w:szCs w:val="24"/>
        </w:rPr>
        <w:t xml:space="preserve"> di ieri portare il vangelo</w:t>
      </w:r>
      <w:r w:rsidRPr="00C73438">
        <w:rPr>
          <w:rFonts w:cs="Times New Roman"/>
          <w:sz w:val="24"/>
          <w:szCs w:val="24"/>
        </w:rPr>
        <w:t xml:space="preserve">, </w:t>
      </w:r>
      <w:r w:rsidR="00CD5B63" w:rsidRPr="00C73438">
        <w:rPr>
          <w:rFonts w:cs="Times New Roman"/>
          <w:sz w:val="24"/>
          <w:szCs w:val="24"/>
        </w:rPr>
        <w:t xml:space="preserve">ma </w:t>
      </w:r>
      <w:r w:rsidRPr="00C73438">
        <w:rPr>
          <w:rFonts w:cs="Times New Roman"/>
          <w:sz w:val="24"/>
          <w:szCs w:val="24"/>
        </w:rPr>
        <w:t xml:space="preserve">è solo diverso, per le </w:t>
      </w:r>
      <w:r w:rsidR="00CD5B63" w:rsidRPr="00C73438">
        <w:rPr>
          <w:rFonts w:cs="Times New Roman"/>
          <w:sz w:val="24"/>
          <w:szCs w:val="24"/>
        </w:rPr>
        <w:t xml:space="preserve">specifiche </w:t>
      </w:r>
      <w:r w:rsidRPr="00C73438">
        <w:rPr>
          <w:rFonts w:cs="Times New Roman"/>
          <w:sz w:val="24"/>
          <w:szCs w:val="24"/>
        </w:rPr>
        <w:t>difficoltà legate alla nostra epoca (</w:t>
      </w:r>
      <w:r w:rsidRPr="00C73438">
        <w:rPr>
          <w:rFonts w:cs="Times New Roman"/>
          <w:i/>
          <w:sz w:val="24"/>
          <w:szCs w:val="24"/>
        </w:rPr>
        <w:t>EG</w:t>
      </w:r>
      <w:r w:rsidRPr="00C73438">
        <w:rPr>
          <w:rFonts w:cs="Times New Roman"/>
          <w:sz w:val="24"/>
          <w:szCs w:val="24"/>
        </w:rPr>
        <w:t xml:space="preserve"> 263)</w:t>
      </w:r>
      <w:r w:rsidR="002773CA" w:rsidRPr="00C73438">
        <w:rPr>
          <w:rFonts w:cs="Times New Roman"/>
          <w:sz w:val="24"/>
          <w:szCs w:val="24"/>
        </w:rPr>
        <w:t xml:space="preserve">, </w:t>
      </w:r>
      <w:r w:rsidRPr="00C73438">
        <w:rPr>
          <w:rFonts w:cs="Times New Roman"/>
          <w:sz w:val="24"/>
          <w:szCs w:val="24"/>
        </w:rPr>
        <w:t xml:space="preserve">piena di sfide </w:t>
      </w:r>
      <w:r w:rsidR="002773CA" w:rsidRPr="00C73438">
        <w:rPr>
          <w:rFonts w:cs="Times New Roman"/>
          <w:sz w:val="24"/>
          <w:szCs w:val="24"/>
        </w:rPr>
        <w:t xml:space="preserve">che possono però diventare </w:t>
      </w:r>
      <w:r w:rsidRPr="00C73438">
        <w:rPr>
          <w:rFonts w:cs="Times New Roman"/>
          <w:sz w:val="24"/>
          <w:szCs w:val="24"/>
        </w:rPr>
        <w:t>occasioni</w:t>
      </w:r>
      <w:r w:rsidR="002773CA" w:rsidRPr="00C73438">
        <w:rPr>
          <w:rFonts w:cs="Times New Roman"/>
          <w:sz w:val="24"/>
          <w:szCs w:val="24"/>
        </w:rPr>
        <w:t xml:space="preserve"> di annuncio</w:t>
      </w:r>
      <w:r w:rsidR="00440D8F" w:rsidRPr="00C73438">
        <w:rPr>
          <w:rFonts w:cs="Times New Roman"/>
          <w:sz w:val="24"/>
          <w:szCs w:val="24"/>
        </w:rPr>
        <w:t>.</w:t>
      </w:r>
    </w:p>
    <w:p w:rsidR="00472353" w:rsidRPr="00C73438" w:rsidRDefault="767DDBB4" w:rsidP="00F11C02">
      <w:pPr>
        <w:pStyle w:val="Paragrafoelenco"/>
        <w:tabs>
          <w:tab w:val="left" w:pos="3544"/>
        </w:tabs>
        <w:spacing w:after="0" w:line="240" w:lineRule="auto"/>
        <w:ind w:left="0" w:firstLine="709"/>
        <w:contextualSpacing w:val="0"/>
        <w:jc w:val="both"/>
        <w:rPr>
          <w:rFonts w:cs="Times New Roman"/>
          <w:sz w:val="24"/>
          <w:szCs w:val="24"/>
        </w:rPr>
      </w:pPr>
      <w:r w:rsidRPr="00C73438">
        <w:rPr>
          <w:rFonts w:cs="Times New Roman"/>
          <w:sz w:val="24"/>
          <w:szCs w:val="24"/>
        </w:rPr>
        <w:t>E</w:t>
      </w:r>
      <w:r w:rsidR="00395EE5" w:rsidRPr="00C73438">
        <w:rPr>
          <w:rFonts w:cs="Times New Roman"/>
          <w:sz w:val="24"/>
          <w:szCs w:val="24"/>
        </w:rPr>
        <w:t xml:space="preserve">cco alcune </w:t>
      </w:r>
      <w:r w:rsidRPr="00C73438">
        <w:rPr>
          <w:rFonts w:cs="Times New Roman"/>
          <w:sz w:val="24"/>
          <w:szCs w:val="24"/>
        </w:rPr>
        <w:t>difficoltà emer</w:t>
      </w:r>
      <w:r w:rsidR="00395EE5" w:rsidRPr="00C73438">
        <w:rPr>
          <w:rFonts w:cs="Times New Roman"/>
          <w:sz w:val="24"/>
          <w:szCs w:val="24"/>
        </w:rPr>
        <w:t>se dai gruppi</w:t>
      </w:r>
      <w:r w:rsidR="002773CA" w:rsidRPr="00C73438">
        <w:rPr>
          <w:rFonts w:cs="Times New Roman"/>
          <w:sz w:val="24"/>
          <w:szCs w:val="24"/>
        </w:rPr>
        <w:t>, a titolo puramente emblematico</w:t>
      </w:r>
      <w:r w:rsidR="00395EE5" w:rsidRPr="00C73438">
        <w:rPr>
          <w:rFonts w:cs="Times New Roman"/>
          <w:sz w:val="24"/>
          <w:szCs w:val="24"/>
        </w:rPr>
        <w:t>:</w:t>
      </w:r>
    </w:p>
    <w:p w:rsidR="009D5941" w:rsidRPr="00C73438" w:rsidRDefault="009D5941" w:rsidP="00F11C02">
      <w:pPr>
        <w:pStyle w:val="Paragrafoelenco"/>
        <w:numPr>
          <w:ilvl w:val="0"/>
          <w:numId w:val="4"/>
        </w:numPr>
        <w:tabs>
          <w:tab w:val="left" w:pos="3544"/>
        </w:tabs>
        <w:spacing w:after="0" w:line="240" w:lineRule="auto"/>
        <w:ind w:left="426"/>
        <w:contextualSpacing w:val="0"/>
        <w:jc w:val="both"/>
        <w:rPr>
          <w:rFonts w:cs="Times New Roman"/>
          <w:sz w:val="24"/>
          <w:szCs w:val="24"/>
        </w:rPr>
      </w:pPr>
      <w:r w:rsidRPr="00C73438">
        <w:rPr>
          <w:rFonts w:cs="Times New Roman"/>
          <w:sz w:val="24"/>
          <w:szCs w:val="24"/>
        </w:rPr>
        <w:t>Autoreferenzialità.</w:t>
      </w:r>
    </w:p>
    <w:p w:rsidR="009D5941" w:rsidRPr="00C73438" w:rsidRDefault="009D5941" w:rsidP="00F11C02">
      <w:pPr>
        <w:pStyle w:val="Paragrafoelenco"/>
        <w:numPr>
          <w:ilvl w:val="0"/>
          <w:numId w:val="4"/>
        </w:numPr>
        <w:tabs>
          <w:tab w:val="left" w:pos="3544"/>
        </w:tabs>
        <w:spacing w:after="0" w:line="240" w:lineRule="auto"/>
        <w:ind w:left="426"/>
        <w:contextualSpacing w:val="0"/>
        <w:jc w:val="both"/>
        <w:rPr>
          <w:rFonts w:cs="Times New Roman"/>
          <w:sz w:val="24"/>
          <w:szCs w:val="24"/>
        </w:rPr>
      </w:pPr>
      <w:r w:rsidRPr="00C73438">
        <w:rPr>
          <w:rFonts w:cs="Times New Roman"/>
          <w:sz w:val="24"/>
          <w:szCs w:val="24"/>
        </w:rPr>
        <w:t>Devozionismo.</w:t>
      </w:r>
    </w:p>
    <w:p w:rsidR="00CD5B63" w:rsidRPr="00C73438" w:rsidRDefault="009D5941" w:rsidP="00F11C02">
      <w:pPr>
        <w:pStyle w:val="Paragrafoelenco"/>
        <w:numPr>
          <w:ilvl w:val="0"/>
          <w:numId w:val="4"/>
        </w:numPr>
        <w:tabs>
          <w:tab w:val="left" w:pos="3544"/>
        </w:tabs>
        <w:spacing w:after="0" w:line="240" w:lineRule="auto"/>
        <w:ind w:left="426"/>
        <w:contextualSpacing w:val="0"/>
        <w:jc w:val="both"/>
        <w:rPr>
          <w:rFonts w:cs="Times New Roman"/>
          <w:sz w:val="24"/>
          <w:szCs w:val="24"/>
        </w:rPr>
      </w:pPr>
      <w:r w:rsidRPr="00C73438">
        <w:rPr>
          <w:rFonts w:cs="Times New Roman"/>
          <w:sz w:val="24"/>
          <w:szCs w:val="24"/>
        </w:rPr>
        <w:t>Clericalismo.</w:t>
      </w:r>
      <w:r w:rsidRPr="00C73438">
        <w:rPr>
          <w:rStyle w:val="Rimandonotaapidipagina"/>
          <w:rFonts w:cs="Times New Roman"/>
          <w:sz w:val="24"/>
          <w:szCs w:val="24"/>
        </w:rPr>
        <w:footnoteReference w:id="1"/>
      </w:r>
    </w:p>
    <w:p w:rsidR="00CD5B63" w:rsidRPr="00C73438" w:rsidRDefault="00857E5E" w:rsidP="00F11C02">
      <w:pPr>
        <w:pStyle w:val="Paragrafoelenco"/>
        <w:numPr>
          <w:ilvl w:val="0"/>
          <w:numId w:val="4"/>
        </w:numPr>
        <w:tabs>
          <w:tab w:val="left" w:pos="3544"/>
        </w:tabs>
        <w:spacing w:after="0" w:line="240" w:lineRule="auto"/>
        <w:ind w:left="426"/>
        <w:contextualSpacing w:val="0"/>
        <w:jc w:val="both"/>
        <w:rPr>
          <w:rFonts w:cs="Times New Roman"/>
          <w:sz w:val="24"/>
          <w:szCs w:val="24"/>
        </w:rPr>
      </w:pPr>
      <w:r w:rsidRPr="00C73438">
        <w:rPr>
          <w:rFonts w:cs="Times New Roman"/>
          <w:sz w:val="24"/>
          <w:szCs w:val="24"/>
        </w:rPr>
        <w:t>Povertà formativa</w:t>
      </w:r>
      <w:r w:rsidR="009D5941" w:rsidRPr="00C73438">
        <w:rPr>
          <w:rFonts w:cs="Times New Roman"/>
          <w:sz w:val="24"/>
          <w:szCs w:val="24"/>
        </w:rPr>
        <w:t>:</w:t>
      </w:r>
      <w:r w:rsidRPr="00C73438">
        <w:rPr>
          <w:rFonts w:cs="Times New Roman"/>
          <w:sz w:val="24"/>
          <w:szCs w:val="24"/>
        </w:rPr>
        <w:t xml:space="preserve"> </w:t>
      </w:r>
      <w:r w:rsidRPr="00C73438">
        <w:rPr>
          <w:rFonts w:cs="Times New Roman"/>
          <w:sz w:val="24"/>
          <w:szCs w:val="24"/>
          <w:rtl/>
          <w:lang w:bidi="he-IL"/>
        </w:rPr>
        <w:t>»</w:t>
      </w:r>
      <w:r w:rsidRPr="00C73438">
        <w:rPr>
          <w:rFonts w:cs="Times New Roman"/>
          <w:sz w:val="24"/>
          <w:szCs w:val="24"/>
        </w:rPr>
        <w:t>Molti nostri operatori sono animati da un grande cuore, ma il grande cuore non basta».</w:t>
      </w:r>
      <w:r w:rsidR="009D5941" w:rsidRPr="00C73438">
        <w:rPr>
          <w:rFonts w:cs="Times New Roman"/>
          <w:sz w:val="24"/>
          <w:szCs w:val="24"/>
        </w:rPr>
        <w:t xml:space="preserve"> </w:t>
      </w:r>
      <w:r w:rsidR="00CD5B63" w:rsidRPr="00C73438">
        <w:rPr>
          <w:rFonts w:cs="Times New Roman"/>
          <w:sz w:val="24"/>
          <w:szCs w:val="24"/>
        </w:rPr>
        <w:t>Quando prevalgono questi elementi</w:t>
      </w:r>
      <w:r w:rsidR="00CD5B63" w:rsidRPr="00C73438">
        <w:rPr>
          <w:rStyle w:val="Rimandonotaapidipagina"/>
          <w:rFonts w:cs="Times New Roman"/>
          <w:sz w:val="24"/>
          <w:szCs w:val="24"/>
        </w:rPr>
        <w:footnoteReference w:id="2"/>
      </w:r>
      <w:r w:rsidR="00CD5B63" w:rsidRPr="00C73438">
        <w:rPr>
          <w:rFonts w:cs="Times New Roman"/>
          <w:sz w:val="24"/>
          <w:szCs w:val="24"/>
        </w:rPr>
        <w:t xml:space="preserve">, l’annuncio si fa difficile, impossibile o sterile. </w:t>
      </w:r>
    </w:p>
    <w:p w:rsidR="009D5941" w:rsidRPr="00C73438" w:rsidRDefault="00CD5B63" w:rsidP="00F11C02">
      <w:pPr>
        <w:tabs>
          <w:tab w:val="left" w:pos="3544"/>
        </w:tabs>
        <w:spacing w:after="0" w:line="240" w:lineRule="auto"/>
        <w:ind w:left="66"/>
        <w:jc w:val="both"/>
        <w:rPr>
          <w:rFonts w:cs="Times New Roman"/>
          <w:sz w:val="24"/>
          <w:szCs w:val="24"/>
        </w:rPr>
      </w:pPr>
      <w:r w:rsidRPr="00C73438">
        <w:rPr>
          <w:rFonts w:cs="Times New Roman"/>
          <w:sz w:val="24"/>
          <w:szCs w:val="24"/>
        </w:rPr>
        <w:t>Serve piuttosto</w:t>
      </w:r>
      <w:r w:rsidR="009D5941" w:rsidRPr="00C73438">
        <w:rPr>
          <w:rFonts w:cs="Times New Roman"/>
          <w:sz w:val="24"/>
          <w:szCs w:val="24"/>
        </w:rPr>
        <w:t xml:space="preserve"> </w:t>
      </w:r>
      <w:r w:rsidRPr="00C73438">
        <w:rPr>
          <w:rFonts w:cs="Times New Roman"/>
          <w:sz w:val="24"/>
          <w:szCs w:val="24"/>
        </w:rPr>
        <w:t xml:space="preserve">formazione, comunione, creatività </w:t>
      </w:r>
      <w:r w:rsidR="009D5941" w:rsidRPr="00C73438">
        <w:rPr>
          <w:rFonts w:cs="Times New Roman"/>
          <w:sz w:val="24"/>
          <w:szCs w:val="24"/>
        </w:rPr>
        <w:t xml:space="preserve">e credibilità </w:t>
      </w:r>
      <w:r w:rsidRPr="00C73438">
        <w:rPr>
          <w:rFonts w:cs="Times New Roman"/>
          <w:sz w:val="24"/>
          <w:szCs w:val="24"/>
        </w:rPr>
        <w:t>per annunciare</w:t>
      </w:r>
      <w:r w:rsidR="009D5941" w:rsidRPr="00C73438">
        <w:rPr>
          <w:rFonts w:cs="Times New Roman"/>
          <w:sz w:val="24"/>
          <w:szCs w:val="24"/>
        </w:rPr>
        <w:t>.</w:t>
      </w:r>
      <w:r w:rsidR="009D5941" w:rsidRPr="00C73438">
        <w:rPr>
          <w:rStyle w:val="Rimandonotaapidipagina"/>
          <w:rFonts w:cs="Times New Roman"/>
          <w:sz w:val="24"/>
          <w:szCs w:val="24"/>
        </w:rPr>
        <w:footnoteReference w:id="3"/>
      </w:r>
      <w:r w:rsidR="009D5941" w:rsidRPr="00C73438">
        <w:rPr>
          <w:rFonts w:cs="Times New Roman"/>
          <w:sz w:val="24"/>
          <w:szCs w:val="24"/>
        </w:rPr>
        <w:t xml:space="preserve"> </w:t>
      </w:r>
    </w:p>
    <w:p w:rsidR="00F8004F" w:rsidRPr="00C73438" w:rsidRDefault="00F8004F" w:rsidP="00F11C02">
      <w:pPr>
        <w:pStyle w:val="Paragrafoelenco"/>
        <w:tabs>
          <w:tab w:val="left" w:pos="3544"/>
        </w:tabs>
        <w:spacing w:after="0" w:line="240" w:lineRule="auto"/>
        <w:ind w:left="0"/>
        <w:contextualSpacing w:val="0"/>
        <w:jc w:val="both"/>
        <w:rPr>
          <w:rFonts w:cs="Times New Roman"/>
          <w:sz w:val="24"/>
          <w:szCs w:val="24"/>
        </w:rPr>
      </w:pPr>
    </w:p>
    <w:p w:rsidR="767DDBB4" w:rsidRPr="00C73438" w:rsidRDefault="005A2234" w:rsidP="00F11C02">
      <w:pPr>
        <w:pBdr>
          <w:bottom w:val="single" w:sz="4" w:space="1" w:color="auto"/>
        </w:pBdr>
        <w:tabs>
          <w:tab w:val="left" w:pos="3544"/>
        </w:tabs>
        <w:spacing w:after="0" w:line="240" w:lineRule="auto"/>
        <w:ind w:left="709" w:hanging="709"/>
        <w:jc w:val="both"/>
        <w:rPr>
          <w:rFonts w:cs="Times New Roman"/>
          <w:sz w:val="24"/>
          <w:szCs w:val="24"/>
        </w:rPr>
      </w:pPr>
      <w:r w:rsidRPr="00C73438">
        <w:rPr>
          <w:rFonts w:cs="Times New Roman"/>
          <w:bCs/>
          <w:sz w:val="24"/>
          <w:szCs w:val="24"/>
        </w:rPr>
        <w:lastRenderedPageBreak/>
        <w:t>4</w:t>
      </w:r>
      <w:r w:rsidR="767DDBB4" w:rsidRPr="00C73438">
        <w:rPr>
          <w:rFonts w:cs="Times New Roman"/>
          <w:bCs/>
          <w:sz w:val="24"/>
          <w:szCs w:val="24"/>
        </w:rPr>
        <w:t>.</w:t>
      </w:r>
      <w:r w:rsidR="00D27514" w:rsidRPr="00C73438">
        <w:rPr>
          <w:rFonts w:cs="Times New Roman"/>
          <w:bCs/>
          <w:sz w:val="24"/>
          <w:szCs w:val="24"/>
        </w:rPr>
        <w:tab/>
      </w:r>
      <w:r w:rsidR="0020254D" w:rsidRPr="00C73438">
        <w:rPr>
          <w:rFonts w:cs="Times New Roman"/>
          <w:bCs/>
          <w:sz w:val="24"/>
          <w:szCs w:val="24"/>
        </w:rPr>
        <w:t>Nel</w:t>
      </w:r>
      <w:r w:rsidR="767DDBB4" w:rsidRPr="00C73438">
        <w:rPr>
          <w:rFonts w:cs="Times New Roman"/>
          <w:bCs/>
          <w:sz w:val="24"/>
          <w:szCs w:val="24"/>
        </w:rPr>
        <w:t>lo Spirito del Risorto</w:t>
      </w:r>
    </w:p>
    <w:p w:rsidR="004F3CF7" w:rsidRPr="00C73438" w:rsidRDefault="004F3CF7" w:rsidP="00F11C02">
      <w:pPr>
        <w:tabs>
          <w:tab w:val="left" w:pos="3544"/>
        </w:tabs>
        <w:spacing w:after="0" w:line="240" w:lineRule="auto"/>
        <w:ind w:firstLine="709"/>
        <w:jc w:val="both"/>
        <w:rPr>
          <w:rFonts w:cs="Times New Roman"/>
          <w:sz w:val="24"/>
          <w:szCs w:val="24"/>
        </w:rPr>
      </w:pPr>
      <w:r w:rsidRPr="00C73438">
        <w:rPr>
          <w:rFonts w:cs="Times New Roman"/>
          <w:sz w:val="24"/>
          <w:szCs w:val="24"/>
        </w:rPr>
        <w:t xml:space="preserve">La speranza è legata alla progettualità. E alla certezza che Cristo è già risorto, </w:t>
      </w:r>
      <w:r w:rsidR="00FD3E1A" w:rsidRPr="00C73438">
        <w:rPr>
          <w:rFonts w:cs="Times New Roman"/>
          <w:sz w:val="24"/>
          <w:szCs w:val="24"/>
        </w:rPr>
        <w:t xml:space="preserve">fonte della gioia. </w:t>
      </w:r>
      <w:r w:rsidRPr="00C73438">
        <w:rPr>
          <w:rFonts w:cs="Times New Roman"/>
          <w:sz w:val="24"/>
          <w:szCs w:val="24"/>
        </w:rPr>
        <w:t xml:space="preserve">Abbiamo bisogno di </w:t>
      </w:r>
      <w:r w:rsidR="00FD3E1A" w:rsidRPr="00C73438">
        <w:rPr>
          <w:rFonts w:cs="Times New Roman"/>
          <w:sz w:val="24"/>
          <w:szCs w:val="24"/>
        </w:rPr>
        <w:t xml:space="preserve">un radicamento </w:t>
      </w:r>
      <w:r w:rsidRPr="00C73438">
        <w:rPr>
          <w:rFonts w:cs="Times New Roman"/>
          <w:sz w:val="24"/>
          <w:szCs w:val="24"/>
        </w:rPr>
        <w:t xml:space="preserve">interiore, cioè </w:t>
      </w:r>
      <w:r w:rsidR="00FD3E1A" w:rsidRPr="00C73438">
        <w:rPr>
          <w:rFonts w:cs="Times New Roman"/>
          <w:sz w:val="24"/>
          <w:szCs w:val="24"/>
        </w:rPr>
        <w:t>«</w:t>
      </w:r>
      <w:r w:rsidRPr="00C73438">
        <w:rPr>
          <w:rFonts w:cs="Times New Roman"/>
          <w:sz w:val="24"/>
          <w:szCs w:val="24"/>
        </w:rPr>
        <w:t>della convinzione che Dio può agire in qualsiasi circostanza, anche in mezzo ad apparenti fallimenti, perché ‘abbiamo questo tesoro in vasi di creta’ (</w:t>
      </w:r>
      <w:r w:rsidRPr="00C73438">
        <w:rPr>
          <w:rFonts w:cs="Times New Roman"/>
          <w:i/>
          <w:sz w:val="24"/>
          <w:szCs w:val="24"/>
        </w:rPr>
        <w:t>2Cor</w:t>
      </w:r>
      <w:r w:rsidRPr="00C73438">
        <w:rPr>
          <w:rFonts w:cs="Times New Roman"/>
          <w:sz w:val="24"/>
          <w:szCs w:val="24"/>
        </w:rPr>
        <w:t xml:space="preserve"> 4,7)</w:t>
      </w:r>
      <w:r w:rsidR="00052342" w:rsidRPr="00C73438">
        <w:rPr>
          <w:rFonts w:cs="Times New Roman"/>
          <w:sz w:val="24"/>
          <w:szCs w:val="24"/>
        </w:rPr>
        <w:t>»</w:t>
      </w:r>
      <w:r w:rsidRPr="00C73438">
        <w:rPr>
          <w:rFonts w:cs="Times New Roman"/>
          <w:sz w:val="24"/>
          <w:szCs w:val="24"/>
        </w:rPr>
        <w:t xml:space="preserve"> (</w:t>
      </w:r>
      <w:r w:rsidRPr="00C73438">
        <w:rPr>
          <w:rFonts w:cs="Times New Roman"/>
          <w:i/>
          <w:sz w:val="24"/>
          <w:szCs w:val="24"/>
        </w:rPr>
        <w:t>EG</w:t>
      </w:r>
      <w:r w:rsidRPr="00C73438">
        <w:rPr>
          <w:rFonts w:cs="Times New Roman"/>
          <w:sz w:val="24"/>
          <w:szCs w:val="24"/>
        </w:rPr>
        <w:t xml:space="preserve"> 279). Un tesoro</w:t>
      </w:r>
      <w:r w:rsidR="00FD3E1A" w:rsidRPr="00C73438">
        <w:rPr>
          <w:rFonts w:cs="Times New Roman"/>
          <w:sz w:val="24"/>
          <w:szCs w:val="24"/>
        </w:rPr>
        <w:t>,</w:t>
      </w:r>
      <w:r w:rsidRPr="00C73438">
        <w:rPr>
          <w:rFonts w:cs="Times New Roman"/>
          <w:sz w:val="24"/>
          <w:szCs w:val="24"/>
        </w:rPr>
        <w:t xml:space="preserve"> nascosto quasi come la vita nascente in un grembo materno. Un gruppo in particolare ci dona un’immagine molto suggestiva: «Maria che visita Elisabetta può essere vista come icona di colei che con umiltà reca concretamente colui che annuncia». Come ha detto papa Francesco: «Desidero una Chiesa lieta col volto di mamma, che comprende, accompagna e accarezza» (</w:t>
      </w:r>
      <w:r w:rsidRPr="00C73438">
        <w:rPr>
          <w:rFonts w:cs="Times New Roman"/>
          <w:i/>
          <w:sz w:val="24"/>
          <w:szCs w:val="24"/>
        </w:rPr>
        <w:t>Discorso di papa Francesco</w:t>
      </w:r>
      <w:r w:rsidRPr="00C73438">
        <w:rPr>
          <w:rFonts w:cs="Times New Roman"/>
          <w:sz w:val="24"/>
          <w:szCs w:val="24"/>
        </w:rPr>
        <w:t>)</w:t>
      </w:r>
      <w:r w:rsidR="009852A8" w:rsidRPr="00C73438">
        <w:rPr>
          <w:rFonts w:cs="Times New Roman"/>
          <w:sz w:val="24"/>
          <w:szCs w:val="24"/>
        </w:rPr>
        <w:t>. C</w:t>
      </w:r>
      <w:r w:rsidR="00FD3E1A" w:rsidRPr="00C73438">
        <w:rPr>
          <w:rFonts w:cs="Times New Roman"/>
          <w:sz w:val="24"/>
          <w:szCs w:val="24"/>
        </w:rPr>
        <w:t>osì aiuta a crescere</w:t>
      </w:r>
      <w:r w:rsidR="008D4412" w:rsidRPr="00C73438">
        <w:rPr>
          <w:rFonts w:cs="Times New Roman"/>
          <w:sz w:val="24"/>
          <w:szCs w:val="24"/>
        </w:rPr>
        <w:t xml:space="preserve"> e</w:t>
      </w:r>
      <w:r w:rsidR="00FD3E1A" w:rsidRPr="00C73438">
        <w:rPr>
          <w:rFonts w:cs="Times New Roman"/>
          <w:sz w:val="24"/>
          <w:szCs w:val="24"/>
        </w:rPr>
        <w:t xml:space="preserve"> maturare</w:t>
      </w:r>
      <w:r w:rsidRPr="00C73438">
        <w:rPr>
          <w:rFonts w:cs="Times New Roman"/>
          <w:sz w:val="24"/>
          <w:szCs w:val="24"/>
        </w:rPr>
        <w:t xml:space="preserve">. </w:t>
      </w:r>
      <w:r w:rsidR="008F1B7F" w:rsidRPr="00C73438">
        <w:rPr>
          <w:rFonts w:cs="Times New Roman"/>
          <w:sz w:val="24"/>
          <w:szCs w:val="24"/>
        </w:rPr>
        <w:t>Ribadisce</w:t>
      </w:r>
      <w:r w:rsidRPr="00C73438">
        <w:rPr>
          <w:rFonts w:cs="Times New Roman"/>
          <w:sz w:val="24"/>
          <w:szCs w:val="24"/>
        </w:rPr>
        <w:t xml:space="preserve"> un gruppo: «La Chiesa ha un volto femminile, come quello di Maria, che porta Gesù nascosto nel grembo e in questo modo lo porta incontro a ogni persona». Per questo più la Chiesa dà parola alle famiglie che la compongono, più diventa Chiesa madre.</w:t>
      </w:r>
    </w:p>
    <w:p w:rsidR="004F3CF7" w:rsidRPr="00C73438" w:rsidRDefault="004F3CF7" w:rsidP="00F11C02">
      <w:pPr>
        <w:tabs>
          <w:tab w:val="left" w:pos="3544"/>
        </w:tabs>
        <w:spacing w:after="0" w:line="240" w:lineRule="auto"/>
        <w:ind w:firstLine="709"/>
        <w:jc w:val="both"/>
        <w:rPr>
          <w:rFonts w:cs="Times New Roman"/>
          <w:sz w:val="24"/>
          <w:szCs w:val="24"/>
        </w:rPr>
      </w:pPr>
    </w:p>
    <w:p w:rsidR="008C449E" w:rsidRPr="00C73438" w:rsidRDefault="008C449E" w:rsidP="00F11C02">
      <w:pPr>
        <w:tabs>
          <w:tab w:val="left" w:pos="3544"/>
        </w:tabs>
        <w:spacing w:after="0" w:line="240" w:lineRule="auto"/>
        <w:ind w:firstLine="709"/>
        <w:jc w:val="both"/>
        <w:rPr>
          <w:rFonts w:cs="Times New Roman"/>
          <w:sz w:val="24"/>
          <w:szCs w:val="24"/>
        </w:rPr>
      </w:pPr>
      <w:r w:rsidRPr="00C73438">
        <w:rPr>
          <w:rFonts w:cs="Times New Roman"/>
          <w:sz w:val="24"/>
          <w:szCs w:val="24"/>
        </w:rPr>
        <w:t>Cosa propongono in sintesi i 500 della via Annunciare? Quali impegni chiedono alla Chiesa oggi in relazione alla nostra via?</w:t>
      </w:r>
    </w:p>
    <w:p w:rsidR="002773CA" w:rsidRPr="00C73438" w:rsidRDefault="002773CA" w:rsidP="00F11C02">
      <w:pPr>
        <w:pStyle w:val="Paragrafoelenco"/>
        <w:numPr>
          <w:ilvl w:val="0"/>
          <w:numId w:val="11"/>
        </w:numPr>
        <w:tabs>
          <w:tab w:val="left" w:pos="3544"/>
        </w:tabs>
        <w:spacing w:after="0" w:line="240" w:lineRule="auto"/>
        <w:jc w:val="both"/>
        <w:rPr>
          <w:rFonts w:cs="Times New Roman"/>
          <w:sz w:val="24"/>
          <w:szCs w:val="24"/>
        </w:rPr>
      </w:pPr>
      <w:r w:rsidRPr="00C73438">
        <w:rPr>
          <w:rFonts w:cs="Times New Roman"/>
          <w:sz w:val="24"/>
          <w:szCs w:val="24"/>
        </w:rPr>
        <w:t>Passare da una attenzione esclusiva verso chi viene evangelizzato a una specifica attenzione a chi evangelizza. Qui emerge tutta l’importanza della comunità ecclesiale come soggetto di evangelizzazione e al suo interno, in particolare, delle famiglie.</w:t>
      </w:r>
    </w:p>
    <w:p w:rsidR="002773CA" w:rsidRPr="00C73438" w:rsidRDefault="002773CA" w:rsidP="00F11C02">
      <w:pPr>
        <w:pStyle w:val="Paragrafoelenco"/>
        <w:numPr>
          <w:ilvl w:val="0"/>
          <w:numId w:val="11"/>
        </w:numPr>
        <w:tabs>
          <w:tab w:val="left" w:pos="3544"/>
        </w:tabs>
        <w:spacing w:after="0" w:line="240" w:lineRule="auto"/>
        <w:jc w:val="both"/>
        <w:rPr>
          <w:rFonts w:cs="Times New Roman"/>
          <w:sz w:val="24"/>
          <w:szCs w:val="24"/>
        </w:rPr>
      </w:pPr>
      <w:r w:rsidRPr="00C73438">
        <w:rPr>
          <w:rFonts w:cs="Times New Roman"/>
          <w:sz w:val="24"/>
          <w:szCs w:val="24"/>
        </w:rPr>
        <w:t xml:space="preserve">Attenzione alla formazione. Vari gruppi considerano necessaria «la revisione del sistema educativo della Chiesa»: non solo l’iniziazione cristiana e l’educazione dei bambini e dei ragazzi, ma la stessa formazione degli operatori, con particolare attenzione agli itinerari formativi </w:t>
      </w:r>
      <w:r w:rsidR="008758B9" w:rsidRPr="00C73438">
        <w:rPr>
          <w:rFonts w:cs="Times New Roman"/>
          <w:sz w:val="24"/>
          <w:szCs w:val="24"/>
        </w:rPr>
        <w:t>che coinvolgono preti, religiosi</w:t>
      </w:r>
      <w:r w:rsidRPr="00C73438">
        <w:rPr>
          <w:rFonts w:cs="Times New Roman"/>
          <w:sz w:val="24"/>
          <w:szCs w:val="24"/>
        </w:rPr>
        <w:t xml:space="preserve"> e laici</w:t>
      </w:r>
      <w:r w:rsidR="008758B9" w:rsidRPr="00C73438">
        <w:rPr>
          <w:rFonts w:cs="Times New Roman"/>
          <w:sz w:val="24"/>
          <w:szCs w:val="24"/>
        </w:rPr>
        <w:t>, uomini e donne</w:t>
      </w:r>
      <w:r w:rsidRPr="00C73438">
        <w:rPr>
          <w:rFonts w:cs="Times New Roman"/>
          <w:sz w:val="24"/>
          <w:szCs w:val="24"/>
        </w:rPr>
        <w:t>. Del resto «Gesù lavorò molto con i propri discepoli», nota un altro gruppo. «Occorre il coraggio di partire da sé stessi».</w:t>
      </w:r>
      <w:r w:rsidR="00CD5B63" w:rsidRPr="00C73438">
        <w:rPr>
          <w:rFonts w:cs="Times New Roman"/>
          <w:sz w:val="24"/>
          <w:szCs w:val="24"/>
        </w:rPr>
        <w:t xml:space="preserve"> Occorre professionalità, rigore e capacità di attingere dalla ricchezza della cultura cristiana per poi confrontarsi davvero con le istanze del nostro tempo.</w:t>
      </w:r>
    </w:p>
    <w:p w:rsidR="002773CA" w:rsidRPr="00C73438" w:rsidRDefault="002773CA" w:rsidP="00F11C02">
      <w:pPr>
        <w:pStyle w:val="Paragrafoelenco"/>
        <w:numPr>
          <w:ilvl w:val="0"/>
          <w:numId w:val="11"/>
        </w:numPr>
        <w:tabs>
          <w:tab w:val="left" w:pos="3544"/>
        </w:tabs>
        <w:spacing w:after="0" w:line="240" w:lineRule="auto"/>
        <w:jc w:val="both"/>
        <w:rPr>
          <w:rFonts w:cs="Times New Roman"/>
          <w:sz w:val="24"/>
          <w:szCs w:val="24"/>
        </w:rPr>
      </w:pPr>
      <w:r w:rsidRPr="00C73438">
        <w:rPr>
          <w:rFonts w:cs="Times New Roman"/>
          <w:sz w:val="24"/>
          <w:szCs w:val="24"/>
        </w:rPr>
        <w:t xml:space="preserve">Quanto alla modalità della proposta occorre continuare il lavoro circa il rinnovamento degli itinerari: con adulti, con giovani coppie, con adolescenti e giovani, con bambini e famiglie, </w:t>
      </w:r>
      <w:r w:rsidR="008758B9" w:rsidRPr="00C73438">
        <w:rPr>
          <w:rFonts w:cs="Times New Roman"/>
          <w:sz w:val="24"/>
          <w:szCs w:val="24"/>
        </w:rPr>
        <w:t xml:space="preserve">e così via, </w:t>
      </w:r>
      <w:r w:rsidRPr="00C73438">
        <w:rPr>
          <w:rFonts w:cs="Times New Roman"/>
          <w:sz w:val="24"/>
          <w:szCs w:val="24"/>
        </w:rPr>
        <w:t xml:space="preserve">coinvolti nei cammini dell’iniziazione cristiana. Anche </w:t>
      </w:r>
      <w:r w:rsidR="004F3CF7" w:rsidRPr="00C73438">
        <w:rPr>
          <w:rFonts w:cs="Times New Roman"/>
          <w:sz w:val="24"/>
          <w:szCs w:val="24"/>
        </w:rPr>
        <w:t>la ritrovata attenzione allo stile catecumenale aiuta a ideare</w:t>
      </w:r>
      <w:r w:rsidRPr="00C73438">
        <w:rPr>
          <w:rFonts w:cs="Times New Roman"/>
          <w:sz w:val="24"/>
          <w:szCs w:val="24"/>
        </w:rPr>
        <w:t xml:space="preserve"> non corsi ma percorsi, dove </w:t>
      </w:r>
      <w:r w:rsidR="004F3CF7" w:rsidRPr="00C73438">
        <w:rPr>
          <w:rFonts w:cs="Times New Roman"/>
          <w:sz w:val="24"/>
          <w:szCs w:val="24"/>
        </w:rPr>
        <w:t xml:space="preserve">offrire </w:t>
      </w:r>
      <w:r w:rsidRPr="00C73438">
        <w:rPr>
          <w:rFonts w:cs="Times New Roman"/>
          <w:sz w:val="24"/>
          <w:szCs w:val="24"/>
        </w:rPr>
        <w:t>contenuti</w:t>
      </w:r>
      <w:r w:rsidR="008758B9" w:rsidRPr="00C73438">
        <w:rPr>
          <w:rFonts w:cs="Times New Roman"/>
          <w:sz w:val="24"/>
          <w:szCs w:val="24"/>
        </w:rPr>
        <w:t>,</w:t>
      </w:r>
      <w:r w:rsidRPr="00C73438">
        <w:rPr>
          <w:rFonts w:cs="Times New Roman"/>
          <w:sz w:val="24"/>
          <w:szCs w:val="24"/>
        </w:rPr>
        <w:t xml:space="preserve"> </w:t>
      </w:r>
      <w:r w:rsidR="004F3CF7" w:rsidRPr="00C73438">
        <w:rPr>
          <w:rFonts w:cs="Times New Roman"/>
          <w:sz w:val="24"/>
          <w:szCs w:val="24"/>
        </w:rPr>
        <w:t xml:space="preserve">ma soprattutto </w:t>
      </w:r>
      <w:r w:rsidRPr="00C73438">
        <w:rPr>
          <w:rFonts w:cs="Times New Roman"/>
          <w:sz w:val="24"/>
          <w:szCs w:val="24"/>
        </w:rPr>
        <w:t xml:space="preserve">aiutare a vivere sempre più </w:t>
      </w:r>
      <w:r w:rsidR="004F3CF7" w:rsidRPr="00C73438">
        <w:rPr>
          <w:rFonts w:cs="Times New Roman"/>
          <w:sz w:val="24"/>
          <w:szCs w:val="24"/>
        </w:rPr>
        <w:t xml:space="preserve">autenticamente </w:t>
      </w:r>
      <w:r w:rsidRPr="00C73438">
        <w:rPr>
          <w:rFonts w:cs="Times New Roman"/>
          <w:sz w:val="24"/>
          <w:szCs w:val="24"/>
        </w:rPr>
        <w:t xml:space="preserve">il Vangelo.  </w:t>
      </w:r>
    </w:p>
    <w:p w:rsidR="008C449E" w:rsidRPr="00C73438" w:rsidRDefault="004F3CF7" w:rsidP="00F11C02">
      <w:pPr>
        <w:pStyle w:val="Paragrafoelenco"/>
        <w:numPr>
          <w:ilvl w:val="0"/>
          <w:numId w:val="11"/>
        </w:numPr>
        <w:tabs>
          <w:tab w:val="left" w:pos="3544"/>
        </w:tabs>
        <w:spacing w:after="0" w:line="240" w:lineRule="auto"/>
        <w:jc w:val="both"/>
        <w:rPr>
          <w:rFonts w:cs="Times New Roman"/>
          <w:sz w:val="24"/>
          <w:szCs w:val="24"/>
        </w:rPr>
      </w:pPr>
      <w:r w:rsidRPr="00C73438">
        <w:rPr>
          <w:rFonts w:cs="Times New Roman"/>
          <w:sz w:val="24"/>
          <w:szCs w:val="24"/>
        </w:rPr>
        <w:t xml:space="preserve">Infine è stato manifestato grande interesse alla questione dei </w:t>
      </w:r>
      <w:r w:rsidR="008C449E" w:rsidRPr="00C73438">
        <w:rPr>
          <w:rFonts w:cs="Times New Roman"/>
          <w:sz w:val="24"/>
          <w:szCs w:val="24"/>
        </w:rPr>
        <w:t>linguaggi</w:t>
      </w:r>
      <w:r w:rsidRPr="00C73438">
        <w:rPr>
          <w:rFonts w:cs="Times New Roman"/>
          <w:sz w:val="24"/>
          <w:szCs w:val="24"/>
        </w:rPr>
        <w:t xml:space="preserve">: occorre che </w:t>
      </w:r>
      <w:r w:rsidR="008C449E" w:rsidRPr="00C73438">
        <w:rPr>
          <w:rFonts w:cs="Times New Roman"/>
          <w:sz w:val="24"/>
          <w:szCs w:val="24"/>
        </w:rPr>
        <w:t xml:space="preserve">siano chiari e diretti, semplici e profondi, capaci di </w:t>
      </w:r>
      <w:r w:rsidR="00467CE5" w:rsidRPr="00C73438">
        <w:rPr>
          <w:rFonts w:cs="Times New Roman"/>
          <w:sz w:val="24"/>
          <w:szCs w:val="24"/>
        </w:rPr>
        <w:t xml:space="preserve">portare </w:t>
      </w:r>
      <w:r w:rsidR="008C449E" w:rsidRPr="00C73438">
        <w:rPr>
          <w:rFonts w:cs="Times New Roman"/>
          <w:sz w:val="24"/>
          <w:szCs w:val="24"/>
        </w:rPr>
        <w:t>a tutti la Parola</w:t>
      </w:r>
      <w:r w:rsidR="00467CE5" w:rsidRPr="00C73438">
        <w:rPr>
          <w:rFonts w:cs="Times New Roman"/>
          <w:sz w:val="24"/>
          <w:szCs w:val="24"/>
        </w:rPr>
        <w:t>. È così profonda la sete di Parola che si chiede di condividerla e non riservarla ai soli specialisti</w:t>
      </w:r>
      <w:r w:rsidR="00CD5B63" w:rsidRPr="00C73438">
        <w:rPr>
          <w:rFonts w:cs="Times New Roman"/>
          <w:sz w:val="24"/>
          <w:szCs w:val="24"/>
        </w:rPr>
        <w:t>, pur riconoscendo l’importanza del loro lavoro</w:t>
      </w:r>
      <w:r w:rsidR="00467CE5" w:rsidRPr="00C73438">
        <w:rPr>
          <w:rFonts w:cs="Times New Roman"/>
          <w:sz w:val="24"/>
          <w:szCs w:val="24"/>
        </w:rPr>
        <w:t>.</w:t>
      </w:r>
    </w:p>
    <w:p w:rsidR="008C449E" w:rsidRPr="00C73438" w:rsidRDefault="008C449E" w:rsidP="00F11C02">
      <w:pPr>
        <w:pStyle w:val="Paragrafoelenco"/>
        <w:tabs>
          <w:tab w:val="left" w:pos="3544"/>
        </w:tabs>
        <w:spacing w:after="0" w:line="240" w:lineRule="auto"/>
        <w:ind w:left="1069"/>
        <w:jc w:val="both"/>
        <w:rPr>
          <w:rFonts w:cs="Times New Roman"/>
          <w:sz w:val="24"/>
          <w:szCs w:val="24"/>
        </w:rPr>
      </w:pPr>
    </w:p>
    <w:p w:rsidR="009A19FE" w:rsidRPr="00C73438" w:rsidRDefault="0090119C" w:rsidP="00F11C02">
      <w:pPr>
        <w:pStyle w:val="Paragrafoelenco"/>
        <w:tabs>
          <w:tab w:val="left" w:pos="3544"/>
        </w:tabs>
        <w:spacing w:after="0" w:line="240" w:lineRule="auto"/>
        <w:ind w:left="0" w:firstLine="709"/>
        <w:contextualSpacing w:val="0"/>
        <w:jc w:val="both"/>
        <w:rPr>
          <w:rFonts w:cs="Times New Roman"/>
          <w:sz w:val="24"/>
          <w:szCs w:val="24"/>
        </w:rPr>
      </w:pPr>
      <w:r w:rsidRPr="00C73438">
        <w:rPr>
          <w:rFonts w:cs="Times New Roman"/>
          <w:sz w:val="24"/>
          <w:szCs w:val="24"/>
        </w:rPr>
        <w:t>Ecco</w:t>
      </w:r>
      <w:r w:rsidR="004F3CF7" w:rsidRPr="00C73438">
        <w:rPr>
          <w:rFonts w:cs="Times New Roman"/>
          <w:sz w:val="24"/>
          <w:szCs w:val="24"/>
        </w:rPr>
        <w:t xml:space="preserve"> esemplificate in maniera più ampia</w:t>
      </w:r>
      <w:r w:rsidRPr="00C73438">
        <w:rPr>
          <w:rFonts w:cs="Times New Roman"/>
          <w:sz w:val="24"/>
          <w:szCs w:val="24"/>
        </w:rPr>
        <w:t xml:space="preserve"> alcune proposte dei gruppi</w:t>
      </w:r>
      <w:r w:rsidR="009A19FE" w:rsidRPr="00C73438">
        <w:rPr>
          <w:rFonts w:cs="Times New Roman"/>
          <w:sz w:val="24"/>
          <w:szCs w:val="24"/>
        </w:rPr>
        <w:t xml:space="preserve">, raccolte </w:t>
      </w:r>
      <w:r w:rsidR="004F3CF7" w:rsidRPr="00C73438">
        <w:rPr>
          <w:rFonts w:cs="Times New Roman"/>
          <w:sz w:val="24"/>
          <w:szCs w:val="24"/>
        </w:rPr>
        <w:t>per</w:t>
      </w:r>
      <w:r w:rsidR="009A19FE" w:rsidRPr="00C73438">
        <w:rPr>
          <w:rFonts w:cs="Times New Roman"/>
          <w:sz w:val="24"/>
          <w:szCs w:val="24"/>
        </w:rPr>
        <w:t xml:space="preserve"> grandi aree di attenzione:</w:t>
      </w:r>
    </w:p>
    <w:p w:rsidR="009A19FE" w:rsidRPr="00C73438" w:rsidRDefault="009A19FE" w:rsidP="00F11C02">
      <w:pPr>
        <w:pStyle w:val="Paragrafoelenco"/>
        <w:tabs>
          <w:tab w:val="left" w:pos="3544"/>
        </w:tabs>
        <w:spacing w:after="0" w:line="240" w:lineRule="auto"/>
        <w:ind w:left="0" w:firstLine="709"/>
        <w:contextualSpacing w:val="0"/>
        <w:jc w:val="both"/>
        <w:rPr>
          <w:rFonts w:cs="Times New Roman"/>
          <w:sz w:val="24"/>
          <w:szCs w:val="24"/>
        </w:rPr>
      </w:pPr>
    </w:p>
    <w:p w:rsidR="009A19FE" w:rsidRPr="00C73438" w:rsidRDefault="00196455" w:rsidP="00F11C02">
      <w:pPr>
        <w:tabs>
          <w:tab w:val="left" w:pos="3544"/>
        </w:tabs>
        <w:spacing w:after="0" w:line="240" w:lineRule="auto"/>
        <w:jc w:val="both"/>
        <w:rPr>
          <w:rFonts w:cs="Times New Roman"/>
          <w:sz w:val="24"/>
          <w:szCs w:val="24"/>
          <w:u w:val="single"/>
        </w:rPr>
      </w:pPr>
      <w:r w:rsidRPr="00C73438">
        <w:rPr>
          <w:rFonts w:cs="Times New Roman"/>
          <w:sz w:val="24"/>
          <w:szCs w:val="24"/>
          <w:u w:val="single"/>
        </w:rPr>
        <w:t xml:space="preserve">1. </w:t>
      </w:r>
      <w:r w:rsidR="009A19FE" w:rsidRPr="00C73438">
        <w:rPr>
          <w:rFonts w:cs="Times New Roman"/>
          <w:sz w:val="24"/>
          <w:szCs w:val="24"/>
          <w:u w:val="single"/>
        </w:rPr>
        <w:t>Annunciare significa mettere al centro il Vangelo</w:t>
      </w:r>
    </w:p>
    <w:p w:rsidR="00F8004F" w:rsidRPr="00C73438" w:rsidRDefault="00F8004F" w:rsidP="00F11C02">
      <w:pPr>
        <w:tabs>
          <w:tab w:val="left" w:pos="3544"/>
        </w:tabs>
        <w:spacing w:after="0" w:line="240" w:lineRule="auto"/>
        <w:jc w:val="both"/>
        <w:rPr>
          <w:rFonts w:cs="Times New Roman"/>
          <w:sz w:val="24"/>
          <w:szCs w:val="24"/>
          <w:u w:val="single"/>
        </w:rPr>
      </w:pPr>
    </w:p>
    <w:p w:rsidR="009A19FE" w:rsidRPr="00C73438" w:rsidRDefault="009A19FE" w:rsidP="00F11C02">
      <w:pPr>
        <w:pStyle w:val="Paragrafoelenco"/>
        <w:numPr>
          <w:ilvl w:val="0"/>
          <w:numId w:val="5"/>
        </w:numPr>
        <w:tabs>
          <w:tab w:val="left" w:pos="3544"/>
        </w:tabs>
        <w:spacing w:after="0" w:line="240" w:lineRule="auto"/>
        <w:ind w:left="709"/>
        <w:jc w:val="both"/>
        <w:rPr>
          <w:rFonts w:cs="Times New Roman"/>
          <w:sz w:val="24"/>
          <w:szCs w:val="24"/>
        </w:rPr>
      </w:pPr>
      <w:r w:rsidRPr="00C73438">
        <w:rPr>
          <w:rFonts w:cs="Times New Roman"/>
          <w:sz w:val="24"/>
          <w:szCs w:val="24"/>
        </w:rPr>
        <w:t xml:space="preserve">Vari gruppi sottolineano </w:t>
      </w:r>
      <w:r w:rsidR="00CD5B63" w:rsidRPr="00C73438">
        <w:rPr>
          <w:rFonts w:cs="Times New Roman"/>
          <w:sz w:val="24"/>
          <w:szCs w:val="24"/>
        </w:rPr>
        <w:t>«</w:t>
      </w:r>
      <w:r w:rsidRPr="00C73438">
        <w:rPr>
          <w:rFonts w:cs="Times New Roman"/>
          <w:sz w:val="24"/>
          <w:szCs w:val="24"/>
        </w:rPr>
        <w:t xml:space="preserve">l’importanza </w:t>
      </w:r>
      <w:r w:rsidR="00EF60C3" w:rsidRPr="00C73438">
        <w:rPr>
          <w:rFonts w:cs="Times New Roman"/>
          <w:sz w:val="24"/>
          <w:szCs w:val="24"/>
        </w:rPr>
        <w:t>della conoscenza del</w:t>
      </w:r>
      <w:r w:rsidRPr="00C73438">
        <w:rPr>
          <w:rFonts w:cs="Times New Roman"/>
          <w:sz w:val="24"/>
          <w:szCs w:val="24"/>
        </w:rPr>
        <w:t>la parola di Dio</w:t>
      </w:r>
      <w:r w:rsidR="00CD5B63" w:rsidRPr="00C73438">
        <w:rPr>
          <w:rFonts w:cs="Times New Roman"/>
          <w:sz w:val="24"/>
          <w:szCs w:val="24"/>
        </w:rPr>
        <w:t>»</w:t>
      </w:r>
      <w:r w:rsidR="00EF60C3" w:rsidRPr="00C73438">
        <w:rPr>
          <w:rFonts w:cs="Times New Roman"/>
          <w:sz w:val="24"/>
          <w:szCs w:val="24"/>
        </w:rPr>
        <w:t>, fino a farla diventare un’esperienza ordinaria della formazione cristiana.</w:t>
      </w:r>
      <w:r w:rsidRPr="00C73438">
        <w:rPr>
          <w:rFonts w:cs="Times New Roman"/>
          <w:sz w:val="24"/>
          <w:szCs w:val="24"/>
        </w:rPr>
        <w:t xml:space="preserve"> </w:t>
      </w:r>
      <w:r w:rsidR="001C5D46" w:rsidRPr="00C73438">
        <w:rPr>
          <w:rFonts w:cs="Times New Roman"/>
          <w:sz w:val="24"/>
          <w:szCs w:val="24"/>
        </w:rPr>
        <w:t>Occorre rimettere al centro della vita della Chiesa l’ascolto del Vangelo</w:t>
      </w:r>
      <w:r w:rsidR="00DB78E1" w:rsidRPr="00C73438">
        <w:rPr>
          <w:rFonts w:cs="Times New Roman"/>
          <w:sz w:val="24"/>
          <w:szCs w:val="24"/>
        </w:rPr>
        <w:t>,</w:t>
      </w:r>
      <w:r w:rsidR="001C5D46" w:rsidRPr="00C73438">
        <w:rPr>
          <w:rFonts w:cs="Times New Roman"/>
          <w:sz w:val="24"/>
          <w:szCs w:val="24"/>
        </w:rPr>
        <w:t xml:space="preserve"> elemento di unione e di aggregazione.</w:t>
      </w:r>
      <w:r w:rsidR="00EF60C3" w:rsidRPr="00C73438">
        <w:rPr>
          <w:rFonts w:cs="Times New Roman"/>
          <w:sz w:val="24"/>
          <w:szCs w:val="24"/>
        </w:rPr>
        <w:t xml:space="preserve"> </w:t>
      </w:r>
      <w:r w:rsidRPr="00C73438">
        <w:rPr>
          <w:rFonts w:cs="Times New Roman"/>
          <w:sz w:val="24"/>
          <w:szCs w:val="24"/>
        </w:rPr>
        <w:t xml:space="preserve">Altri sottolineano che occorre </w:t>
      </w:r>
      <w:r w:rsidR="00EF60C3" w:rsidRPr="00C73438">
        <w:rPr>
          <w:rFonts w:cs="Times New Roman"/>
          <w:sz w:val="24"/>
          <w:szCs w:val="24"/>
        </w:rPr>
        <w:t>«saperlo</w:t>
      </w:r>
      <w:r w:rsidRPr="00C73438">
        <w:rPr>
          <w:rFonts w:cs="Times New Roman"/>
          <w:sz w:val="24"/>
          <w:szCs w:val="24"/>
        </w:rPr>
        <w:t xml:space="preserve"> attualizzare</w:t>
      </w:r>
      <w:r w:rsidR="00EF60C3" w:rsidRPr="00C73438">
        <w:rPr>
          <w:rFonts w:cs="Times New Roman"/>
          <w:sz w:val="24"/>
          <w:szCs w:val="24"/>
        </w:rPr>
        <w:t>»</w:t>
      </w:r>
      <w:r w:rsidRPr="00C73438">
        <w:rPr>
          <w:rFonts w:cs="Times New Roman"/>
          <w:sz w:val="24"/>
          <w:szCs w:val="24"/>
        </w:rPr>
        <w:t>, perché ess</w:t>
      </w:r>
      <w:r w:rsidR="00EF60C3" w:rsidRPr="00C73438">
        <w:rPr>
          <w:rFonts w:cs="Times New Roman"/>
          <w:sz w:val="24"/>
          <w:szCs w:val="24"/>
        </w:rPr>
        <w:t>o</w:t>
      </w:r>
      <w:r w:rsidR="00F0103B" w:rsidRPr="00C73438">
        <w:rPr>
          <w:rFonts w:cs="Times New Roman"/>
          <w:sz w:val="24"/>
          <w:szCs w:val="24"/>
        </w:rPr>
        <w:t xml:space="preserve"> genera realmente</w:t>
      </w:r>
      <w:r w:rsidRPr="00C73438">
        <w:rPr>
          <w:rFonts w:cs="Times New Roman"/>
          <w:sz w:val="24"/>
          <w:szCs w:val="24"/>
        </w:rPr>
        <w:t xml:space="preserve"> «un profondo processo di conversione personale, comunitari</w:t>
      </w:r>
      <w:r w:rsidR="00890036" w:rsidRPr="00C73438">
        <w:rPr>
          <w:rFonts w:cs="Times New Roman"/>
          <w:sz w:val="24"/>
          <w:szCs w:val="24"/>
        </w:rPr>
        <w:t>a</w:t>
      </w:r>
      <w:r w:rsidRPr="00C73438">
        <w:rPr>
          <w:rFonts w:cs="Times New Roman"/>
          <w:sz w:val="24"/>
          <w:szCs w:val="24"/>
        </w:rPr>
        <w:t xml:space="preserve"> e pastorale».  </w:t>
      </w:r>
    </w:p>
    <w:p w:rsidR="001C5D46" w:rsidRPr="00C73438" w:rsidRDefault="001C5D46" w:rsidP="00F11C02">
      <w:pPr>
        <w:pStyle w:val="Paragrafoelenco"/>
        <w:numPr>
          <w:ilvl w:val="0"/>
          <w:numId w:val="5"/>
        </w:numPr>
        <w:tabs>
          <w:tab w:val="left" w:pos="3544"/>
        </w:tabs>
        <w:spacing w:after="0" w:line="240" w:lineRule="auto"/>
        <w:ind w:left="709"/>
        <w:jc w:val="both"/>
        <w:rPr>
          <w:rFonts w:cs="Times New Roman"/>
          <w:sz w:val="24"/>
          <w:szCs w:val="24"/>
        </w:rPr>
      </w:pPr>
      <w:r w:rsidRPr="00C73438">
        <w:rPr>
          <w:rFonts w:cs="Times New Roman"/>
          <w:sz w:val="24"/>
          <w:szCs w:val="24"/>
        </w:rPr>
        <w:t xml:space="preserve">Ciò richiederà alle </w:t>
      </w:r>
      <w:r w:rsidR="00890036" w:rsidRPr="00C73438">
        <w:rPr>
          <w:rFonts w:cs="Times New Roman"/>
          <w:sz w:val="24"/>
          <w:szCs w:val="24"/>
        </w:rPr>
        <w:t>comunità cristiane</w:t>
      </w:r>
      <w:r w:rsidRPr="00C73438">
        <w:rPr>
          <w:rFonts w:cs="Times New Roman"/>
          <w:sz w:val="24"/>
          <w:szCs w:val="24"/>
        </w:rPr>
        <w:t xml:space="preserve"> di essere spazi di incontro con la Parola, fatti di silenzio, di preghiera, di contemplazione, di studio, di ricerca innovativa. Preziosa sarà </w:t>
      </w:r>
      <w:r w:rsidR="00EF60C3" w:rsidRPr="00C73438">
        <w:rPr>
          <w:rFonts w:cs="Times New Roman"/>
          <w:sz w:val="24"/>
          <w:szCs w:val="24"/>
        </w:rPr>
        <w:t xml:space="preserve">quindi </w:t>
      </w:r>
      <w:r w:rsidRPr="00C73438">
        <w:rPr>
          <w:rFonts w:cs="Times New Roman"/>
          <w:sz w:val="24"/>
          <w:szCs w:val="24"/>
        </w:rPr>
        <w:t xml:space="preserve">la </w:t>
      </w:r>
      <w:r w:rsidR="00EF60C3" w:rsidRPr="00C73438">
        <w:rPr>
          <w:rFonts w:cs="Times New Roman"/>
          <w:i/>
          <w:sz w:val="24"/>
          <w:szCs w:val="24"/>
        </w:rPr>
        <w:t>l</w:t>
      </w:r>
      <w:r w:rsidRPr="00C73438">
        <w:rPr>
          <w:rFonts w:cs="Times New Roman"/>
          <w:i/>
          <w:sz w:val="24"/>
          <w:szCs w:val="24"/>
        </w:rPr>
        <w:t xml:space="preserve">ectio </w:t>
      </w:r>
      <w:r w:rsidR="00EF60C3" w:rsidRPr="00C73438">
        <w:rPr>
          <w:rFonts w:cs="Times New Roman"/>
          <w:i/>
          <w:sz w:val="24"/>
          <w:szCs w:val="24"/>
        </w:rPr>
        <w:t>d</w:t>
      </w:r>
      <w:r w:rsidRPr="00C73438">
        <w:rPr>
          <w:rFonts w:cs="Times New Roman"/>
          <w:i/>
          <w:sz w:val="24"/>
          <w:szCs w:val="24"/>
        </w:rPr>
        <w:t>ivina</w:t>
      </w:r>
      <w:r w:rsidRPr="00C73438">
        <w:rPr>
          <w:rFonts w:cs="Times New Roman"/>
          <w:sz w:val="24"/>
          <w:szCs w:val="24"/>
        </w:rPr>
        <w:t xml:space="preserve"> e la </w:t>
      </w:r>
      <w:r w:rsidR="00EF60C3" w:rsidRPr="00C73438">
        <w:rPr>
          <w:rFonts w:cs="Times New Roman"/>
          <w:sz w:val="24"/>
          <w:szCs w:val="24"/>
        </w:rPr>
        <w:t>l</w:t>
      </w:r>
      <w:r w:rsidRPr="00C73438">
        <w:rPr>
          <w:rFonts w:cs="Times New Roman"/>
          <w:sz w:val="24"/>
          <w:szCs w:val="24"/>
        </w:rPr>
        <w:t xml:space="preserve">ettura popolare della Bibbia; ma anche esperienze innovative, simpatiche e  di incontro sulla Parola. Un contributo giunto tramite </w:t>
      </w:r>
      <w:r w:rsidRPr="00C73438">
        <w:rPr>
          <w:rFonts w:cs="Times New Roman"/>
          <w:i/>
          <w:sz w:val="24"/>
          <w:szCs w:val="24"/>
        </w:rPr>
        <w:t>facebook</w:t>
      </w:r>
      <w:r w:rsidRPr="00C73438">
        <w:rPr>
          <w:rFonts w:cs="Times New Roman"/>
          <w:sz w:val="24"/>
          <w:szCs w:val="24"/>
        </w:rPr>
        <w:t xml:space="preserve"> chiede: </w:t>
      </w:r>
      <w:r w:rsidRPr="00C73438">
        <w:rPr>
          <w:rFonts w:cs="Times New Roman"/>
          <w:sz w:val="24"/>
          <w:szCs w:val="24"/>
        </w:rPr>
        <w:lastRenderedPageBreak/>
        <w:t>«Sentiamo il bisogno che la Bibbia ci sia riofferta, ci sia spalancata con il vigore della lettura, della predicazione, del teatro, dell’arte, della musica».</w:t>
      </w:r>
    </w:p>
    <w:p w:rsidR="001C5D46" w:rsidRPr="00C73438" w:rsidRDefault="001C5D46" w:rsidP="00F11C02">
      <w:pPr>
        <w:tabs>
          <w:tab w:val="left" w:pos="3544"/>
        </w:tabs>
        <w:spacing w:after="0" w:line="240" w:lineRule="auto"/>
        <w:jc w:val="both"/>
        <w:rPr>
          <w:rFonts w:cs="Times New Roman"/>
          <w:sz w:val="24"/>
          <w:szCs w:val="24"/>
          <w:u w:val="single"/>
        </w:rPr>
      </w:pPr>
    </w:p>
    <w:p w:rsidR="00F8004F" w:rsidRPr="00C73438" w:rsidRDefault="00F8004F" w:rsidP="00F11C02">
      <w:pPr>
        <w:tabs>
          <w:tab w:val="left" w:pos="3544"/>
        </w:tabs>
        <w:spacing w:after="0" w:line="240" w:lineRule="auto"/>
        <w:jc w:val="both"/>
        <w:rPr>
          <w:rFonts w:cs="Times New Roman"/>
          <w:sz w:val="24"/>
          <w:szCs w:val="24"/>
          <w:u w:val="single"/>
        </w:rPr>
      </w:pPr>
    </w:p>
    <w:p w:rsidR="009A19FE" w:rsidRPr="00C73438" w:rsidRDefault="00196455" w:rsidP="00F11C02">
      <w:pPr>
        <w:tabs>
          <w:tab w:val="left" w:pos="3544"/>
        </w:tabs>
        <w:spacing w:after="0" w:line="240" w:lineRule="auto"/>
        <w:jc w:val="both"/>
        <w:rPr>
          <w:rFonts w:cs="Times New Roman"/>
          <w:sz w:val="24"/>
          <w:szCs w:val="24"/>
          <w:u w:val="single"/>
        </w:rPr>
      </w:pPr>
      <w:r w:rsidRPr="00C73438">
        <w:rPr>
          <w:rFonts w:cs="Times New Roman"/>
          <w:sz w:val="24"/>
          <w:szCs w:val="24"/>
          <w:u w:val="single"/>
        </w:rPr>
        <w:t xml:space="preserve">2. </w:t>
      </w:r>
      <w:r w:rsidR="009A19FE" w:rsidRPr="00C73438">
        <w:rPr>
          <w:rFonts w:cs="Times New Roman"/>
          <w:sz w:val="24"/>
          <w:szCs w:val="24"/>
          <w:u w:val="single"/>
        </w:rPr>
        <w:t>Annunciare significa agire</w:t>
      </w:r>
      <w:r w:rsidR="0050231B" w:rsidRPr="00C73438">
        <w:rPr>
          <w:rFonts w:cs="Times New Roman"/>
          <w:sz w:val="24"/>
          <w:szCs w:val="24"/>
          <w:u w:val="single"/>
        </w:rPr>
        <w:t xml:space="preserve">, </w:t>
      </w:r>
      <w:r w:rsidR="00D309AF" w:rsidRPr="00C73438">
        <w:rPr>
          <w:rFonts w:cs="Times New Roman"/>
          <w:sz w:val="24"/>
          <w:szCs w:val="24"/>
          <w:u w:val="single"/>
        </w:rPr>
        <w:t xml:space="preserve">decentrarsi, aprirsi </w:t>
      </w:r>
      <w:r w:rsidR="0050231B" w:rsidRPr="00C73438">
        <w:rPr>
          <w:rFonts w:cs="Times New Roman"/>
          <w:sz w:val="24"/>
          <w:szCs w:val="24"/>
          <w:u w:val="single"/>
        </w:rPr>
        <w:t>a tutti</w:t>
      </w:r>
    </w:p>
    <w:p w:rsidR="00F8004F" w:rsidRPr="00C73438" w:rsidRDefault="00F8004F" w:rsidP="00F11C02">
      <w:pPr>
        <w:tabs>
          <w:tab w:val="left" w:pos="3544"/>
        </w:tabs>
        <w:spacing w:after="0" w:line="240" w:lineRule="auto"/>
        <w:jc w:val="both"/>
        <w:rPr>
          <w:rFonts w:cs="Times New Roman"/>
          <w:sz w:val="24"/>
          <w:szCs w:val="24"/>
        </w:rPr>
      </w:pPr>
    </w:p>
    <w:p w:rsidR="00890036" w:rsidRPr="00C73438" w:rsidRDefault="00A51426" w:rsidP="00F11C02">
      <w:pPr>
        <w:pStyle w:val="Paragrafoelenco"/>
        <w:numPr>
          <w:ilvl w:val="0"/>
          <w:numId w:val="5"/>
        </w:numPr>
        <w:tabs>
          <w:tab w:val="left" w:pos="3544"/>
        </w:tabs>
        <w:spacing w:after="0" w:line="240" w:lineRule="auto"/>
        <w:ind w:left="709"/>
        <w:jc w:val="both"/>
        <w:rPr>
          <w:rFonts w:cs="Times New Roman"/>
          <w:sz w:val="24"/>
          <w:szCs w:val="24"/>
        </w:rPr>
      </w:pPr>
      <w:r w:rsidRPr="00C73438">
        <w:rPr>
          <w:rFonts w:cs="Times New Roman"/>
          <w:sz w:val="24"/>
          <w:szCs w:val="24"/>
        </w:rPr>
        <w:t>È</w:t>
      </w:r>
      <w:r w:rsidR="0050231B" w:rsidRPr="00C73438">
        <w:rPr>
          <w:rFonts w:cs="Times New Roman"/>
          <w:sz w:val="24"/>
          <w:szCs w:val="24"/>
        </w:rPr>
        <w:t xml:space="preserve"> l’ascolto meditato e pregato del Vangelo che permetterà allo Spirito Santo di portare la comunità sulle strade degli uomini, </w:t>
      </w:r>
      <w:r w:rsidR="00EF60C3" w:rsidRPr="00C73438">
        <w:rPr>
          <w:rFonts w:cs="Times New Roman"/>
          <w:sz w:val="24"/>
          <w:szCs w:val="24"/>
        </w:rPr>
        <w:t xml:space="preserve">per incontrare </w:t>
      </w:r>
      <w:r w:rsidR="0050231B" w:rsidRPr="00C73438">
        <w:rPr>
          <w:rFonts w:cs="Times New Roman"/>
          <w:sz w:val="24"/>
          <w:szCs w:val="24"/>
        </w:rPr>
        <w:t>le fragilità dell’umano, negli incroci dei sentieri della vita in un percorso fatto di vicinanza, accoglienza, incontro, accompagnamento e condivisione</w:t>
      </w:r>
      <w:r w:rsidR="00EF60C3" w:rsidRPr="00C73438">
        <w:rPr>
          <w:rFonts w:cs="Times New Roman"/>
          <w:sz w:val="24"/>
          <w:szCs w:val="24"/>
        </w:rPr>
        <w:t>, con grande attenzione alle esigenze dei territori</w:t>
      </w:r>
      <w:r w:rsidR="0050231B" w:rsidRPr="00C73438">
        <w:rPr>
          <w:rFonts w:cs="Times New Roman"/>
          <w:sz w:val="24"/>
          <w:szCs w:val="24"/>
        </w:rPr>
        <w:t>.</w:t>
      </w:r>
      <w:r w:rsidR="009D5941" w:rsidRPr="00C73438">
        <w:rPr>
          <w:rFonts w:cs="Times New Roman"/>
          <w:sz w:val="24"/>
          <w:szCs w:val="24"/>
        </w:rPr>
        <w:t xml:space="preserve"> </w:t>
      </w:r>
      <w:r w:rsidR="00890036" w:rsidRPr="00C73438">
        <w:rPr>
          <w:rFonts w:cs="Times New Roman"/>
          <w:sz w:val="24"/>
          <w:szCs w:val="24"/>
        </w:rPr>
        <w:t>Vari gruppi parlano di: «Ascoltare, più che dire; incontrare più che portare»; «Attivare buoni processi, potenziare le buone prassi già in atto, creare nuovi spazi di confronto e di dialogo».</w:t>
      </w:r>
    </w:p>
    <w:p w:rsidR="00F8004F" w:rsidRPr="00C73438" w:rsidRDefault="008C20D2" w:rsidP="00F11C02">
      <w:pPr>
        <w:pStyle w:val="Paragrafoelenco"/>
        <w:numPr>
          <w:ilvl w:val="0"/>
          <w:numId w:val="5"/>
        </w:numPr>
        <w:tabs>
          <w:tab w:val="left" w:pos="3544"/>
        </w:tabs>
        <w:spacing w:after="0" w:line="240" w:lineRule="auto"/>
        <w:ind w:left="709"/>
        <w:contextualSpacing w:val="0"/>
        <w:jc w:val="both"/>
        <w:rPr>
          <w:rFonts w:cs="Times New Roman"/>
          <w:sz w:val="24"/>
          <w:szCs w:val="24"/>
        </w:rPr>
      </w:pPr>
      <w:r w:rsidRPr="00C73438">
        <w:rPr>
          <w:rFonts w:cs="Times New Roman"/>
          <w:sz w:val="24"/>
          <w:szCs w:val="24"/>
        </w:rPr>
        <w:t xml:space="preserve">È vivo il desiderio di </w:t>
      </w:r>
      <w:r w:rsidR="009D5941" w:rsidRPr="00C73438">
        <w:rPr>
          <w:rFonts w:cs="Times New Roman"/>
          <w:sz w:val="24"/>
          <w:szCs w:val="24"/>
        </w:rPr>
        <w:t>«Inclu</w:t>
      </w:r>
      <w:r w:rsidRPr="00C73438">
        <w:rPr>
          <w:rFonts w:cs="Times New Roman"/>
          <w:sz w:val="24"/>
          <w:szCs w:val="24"/>
        </w:rPr>
        <w:t>dere persone</w:t>
      </w:r>
      <w:r w:rsidR="009D5941" w:rsidRPr="00C73438">
        <w:rPr>
          <w:rFonts w:cs="Times New Roman"/>
          <w:sz w:val="24"/>
          <w:szCs w:val="24"/>
        </w:rPr>
        <w:t xml:space="preserve"> disabili, immigrati, emarginati»</w:t>
      </w:r>
      <w:r w:rsidR="008758B9" w:rsidRPr="00C73438">
        <w:rPr>
          <w:rFonts w:cs="Times New Roman"/>
          <w:sz w:val="24"/>
          <w:szCs w:val="24"/>
        </w:rPr>
        <w:t xml:space="preserve"> e le loro famiglie</w:t>
      </w:r>
      <w:r w:rsidR="009D5941" w:rsidRPr="00C73438">
        <w:rPr>
          <w:rFonts w:cs="Times New Roman"/>
          <w:sz w:val="24"/>
          <w:szCs w:val="24"/>
        </w:rPr>
        <w:t>.</w:t>
      </w:r>
      <w:r w:rsidR="00F8004F" w:rsidRPr="00C73438">
        <w:rPr>
          <w:rFonts w:cs="Times New Roman"/>
          <w:sz w:val="24"/>
          <w:szCs w:val="24"/>
        </w:rPr>
        <w:t xml:space="preserve"> Occorre acquisire la competenza necessaria per aiutare</w:t>
      </w:r>
      <w:r w:rsidR="00F0103B" w:rsidRPr="00C73438">
        <w:rPr>
          <w:rFonts w:cs="Times New Roman"/>
          <w:sz w:val="24"/>
          <w:szCs w:val="24"/>
        </w:rPr>
        <w:t>,</w:t>
      </w:r>
      <w:r w:rsidR="00F8004F" w:rsidRPr="00C73438">
        <w:rPr>
          <w:rFonts w:cs="Times New Roman"/>
          <w:sz w:val="24"/>
          <w:szCs w:val="24"/>
        </w:rPr>
        <w:t xml:space="preserve"> sostenere</w:t>
      </w:r>
      <w:r w:rsidR="00F0103B" w:rsidRPr="00C73438">
        <w:rPr>
          <w:rFonts w:cs="Times New Roman"/>
          <w:sz w:val="24"/>
          <w:szCs w:val="24"/>
        </w:rPr>
        <w:t>,</w:t>
      </w:r>
      <w:r w:rsidR="00F8004F" w:rsidRPr="00C73438">
        <w:rPr>
          <w:rFonts w:cs="Times New Roman"/>
          <w:sz w:val="24"/>
          <w:szCs w:val="24"/>
        </w:rPr>
        <w:t xml:space="preserve"> accompagnare e annunciare la speranza di una vita nuova e la dolcezza di un Gesù amico che non abbandona. In ogni contesto ambientale (scuola, lavoro, università, ospedali, carceri, social, media</w:t>
      </w:r>
      <w:r w:rsidR="00EF60C3" w:rsidRPr="00C73438">
        <w:rPr>
          <w:rFonts w:cs="Times New Roman"/>
          <w:sz w:val="24"/>
          <w:szCs w:val="24"/>
        </w:rPr>
        <w:t>, non luoghi</w:t>
      </w:r>
      <w:r w:rsidR="00F0103B" w:rsidRPr="00C73438">
        <w:rPr>
          <w:rFonts w:cs="Times New Roman"/>
          <w:sz w:val="24"/>
          <w:szCs w:val="24"/>
        </w:rPr>
        <w:t>, …</w:t>
      </w:r>
      <w:r w:rsidR="00F8004F" w:rsidRPr="00C73438">
        <w:rPr>
          <w:rFonts w:cs="Times New Roman"/>
          <w:sz w:val="24"/>
          <w:szCs w:val="24"/>
        </w:rPr>
        <w:t>) ed esistenziale (disagi psichici, crisi coniugali, problemi educativi</w:t>
      </w:r>
      <w:r w:rsidR="00F0103B" w:rsidRPr="00C73438">
        <w:rPr>
          <w:rFonts w:cs="Times New Roman"/>
          <w:sz w:val="24"/>
          <w:szCs w:val="24"/>
        </w:rPr>
        <w:t>, …</w:t>
      </w:r>
      <w:r w:rsidR="00F8004F" w:rsidRPr="00C73438">
        <w:rPr>
          <w:rFonts w:cs="Times New Roman"/>
          <w:sz w:val="24"/>
          <w:szCs w:val="24"/>
        </w:rPr>
        <w:t xml:space="preserve">) in cui si trovano.  Confrontarsi con la malattia, il disagio fisico e psichico, </w:t>
      </w:r>
      <w:r w:rsidRPr="00C73438">
        <w:rPr>
          <w:rFonts w:cs="Times New Roman"/>
          <w:sz w:val="24"/>
          <w:szCs w:val="24"/>
        </w:rPr>
        <w:t>la disabilità e la fragilità</w:t>
      </w:r>
      <w:r w:rsidR="00F8004F" w:rsidRPr="00C73438">
        <w:rPr>
          <w:rFonts w:cs="Times New Roman"/>
          <w:sz w:val="24"/>
          <w:szCs w:val="24"/>
        </w:rPr>
        <w:t xml:space="preserve"> costringe a fare i conti con la realtà di un’esistenza che non fa sconti a nessuno. Lo stesso dicasi per molte famiglie che vivono varie forme di fragilità nel rapporto tra i coniugi e nel confronto con i figli. </w:t>
      </w:r>
      <w:r w:rsidRPr="00C73438">
        <w:rPr>
          <w:rFonts w:cs="Times New Roman"/>
          <w:sz w:val="24"/>
          <w:szCs w:val="24"/>
        </w:rPr>
        <w:t>I</w:t>
      </w:r>
      <w:r w:rsidR="00F8004F" w:rsidRPr="00C73438">
        <w:rPr>
          <w:rFonts w:cs="Times New Roman"/>
          <w:sz w:val="24"/>
          <w:szCs w:val="24"/>
        </w:rPr>
        <w:t>nclu</w:t>
      </w:r>
      <w:r w:rsidRPr="00C73438">
        <w:rPr>
          <w:rFonts w:cs="Times New Roman"/>
          <w:sz w:val="24"/>
          <w:szCs w:val="24"/>
        </w:rPr>
        <w:t>dere è il</w:t>
      </w:r>
      <w:r w:rsidR="00F8004F" w:rsidRPr="00C73438">
        <w:rPr>
          <w:rFonts w:cs="Times New Roman"/>
          <w:sz w:val="24"/>
          <w:szCs w:val="24"/>
        </w:rPr>
        <w:t xml:space="preserve"> modo di testimoniare Gesù che si curva sugli ultimi.  </w:t>
      </w:r>
    </w:p>
    <w:p w:rsidR="0050231B" w:rsidRPr="00C73438" w:rsidRDefault="001C5D46" w:rsidP="00F11C02">
      <w:pPr>
        <w:pStyle w:val="Paragrafoelenco"/>
        <w:numPr>
          <w:ilvl w:val="0"/>
          <w:numId w:val="5"/>
        </w:numPr>
        <w:tabs>
          <w:tab w:val="left" w:pos="3544"/>
        </w:tabs>
        <w:spacing w:after="0" w:line="240" w:lineRule="auto"/>
        <w:ind w:left="709"/>
        <w:jc w:val="both"/>
        <w:rPr>
          <w:rFonts w:cs="Times New Roman"/>
          <w:sz w:val="24"/>
          <w:szCs w:val="24"/>
        </w:rPr>
      </w:pPr>
      <w:r w:rsidRPr="00C73438">
        <w:rPr>
          <w:rFonts w:cs="Times New Roman"/>
          <w:sz w:val="24"/>
          <w:szCs w:val="24"/>
        </w:rPr>
        <w:t>Occorre s</w:t>
      </w:r>
      <w:r w:rsidR="0050231B" w:rsidRPr="00C73438">
        <w:rPr>
          <w:rFonts w:cs="Times New Roman"/>
          <w:sz w:val="24"/>
          <w:szCs w:val="24"/>
        </w:rPr>
        <w:t>aper abitare i social, affinché diventino luoghi di reale dialogo e annuncio positivo e formativo</w:t>
      </w:r>
      <w:r w:rsidR="00EF60C3" w:rsidRPr="00C73438">
        <w:rPr>
          <w:rFonts w:cs="Times New Roman"/>
          <w:sz w:val="24"/>
          <w:szCs w:val="24"/>
        </w:rPr>
        <w:t>,</w:t>
      </w:r>
      <w:r w:rsidR="009D5941" w:rsidRPr="00C73438">
        <w:rPr>
          <w:rFonts w:cs="Times New Roman"/>
          <w:sz w:val="24"/>
          <w:szCs w:val="24"/>
        </w:rPr>
        <w:t xml:space="preserve"> e</w:t>
      </w:r>
      <w:r w:rsidR="00EF60C3" w:rsidRPr="00C73438">
        <w:rPr>
          <w:rFonts w:cs="Times New Roman"/>
          <w:sz w:val="24"/>
          <w:szCs w:val="24"/>
        </w:rPr>
        <w:t xml:space="preserve"> va</w:t>
      </w:r>
      <w:r w:rsidR="00F0103B" w:rsidRPr="00C73438">
        <w:rPr>
          <w:rFonts w:cs="Times New Roman"/>
          <w:sz w:val="24"/>
          <w:szCs w:val="24"/>
        </w:rPr>
        <w:t>nno</w:t>
      </w:r>
      <w:r w:rsidR="009D5941" w:rsidRPr="00C73438">
        <w:rPr>
          <w:rFonts w:cs="Times New Roman"/>
          <w:sz w:val="24"/>
          <w:szCs w:val="24"/>
        </w:rPr>
        <w:t xml:space="preserve"> </w:t>
      </w:r>
      <w:r w:rsidR="00EF60C3" w:rsidRPr="00C73438">
        <w:rPr>
          <w:rFonts w:cs="Times New Roman"/>
          <w:sz w:val="24"/>
          <w:szCs w:val="24"/>
        </w:rPr>
        <w:t>«</w:t>
      </w:r>
      <w:r w:rsidR="009D5941" w:rsidRPr="00C73438">
        <w:rPr>
          <w:rFonts w:cs="Times New Roman"/>
          <w:sz w:val="24"/>
          <w:szCs w:val="24"/>
        </w:rPr>
        <w:t>v</w:t>
      </w:r>
      <w:r w:rsidR="00F0103B" w:rsidRPr="00C73438">
        <w:rPr>
          <w:rFonts w:cs="Times New Roman"/>
          <w:sz w:val="24"/>
          <w:szCs w:val="24"/>
        </w:rPr>
        <w:t>alorizzati</w:t>
      </w:r>
      <w:r w:rsidR="0050231B" w:rsidRPr="00C73438">
        <w:rPr>
          <w:rFonts w:cs="Times New Roman"/>
          <w:sz w:val="24"/>
          <w:szCs w:val="24"/>
        </w:rPr>
        <w:t xml:space="preserve"> </w:t>
      </w:r>
      <w:r w:rsidR="00F0103B" w:rsidRPr="00C73438">
        <w:rPr>
          <w:rFonts w:cs="Times New Roman"/>
          <w:sz w:val="24"/>
          <w:szCs w:val="24"/>
        </w:rPr>
        <w:t xml:space="preserve">la stampa e </w:t>
      </w:r>
      <w:r w:rsidR="0050231B" w:rsidRPr="00C73438">
        <w:rPr>
          <w:rFonts w:cs="Times New Roman"/>
          <w:sz w:val="24"/>
          <w:szCs w:val="24"/>
        </w:rPr>
        <w:t>i media di ispirazione cristiana</w:t>
      </w:r>
      <w:r w:rsidR="00EF60C3" w:rsidRPr="00C73438">
        <w:rPr>
          <w:rFonts w:cs="Times New Roman"/>
          <w:sz w:val="24"/>
          <w:szCs w:val="24"/>
        </w:rPr>
        <w:t>»</w:t>
      </w:r>
      <w:r w:rsidR="0050231B" w:rsidRPr="00C73438">
        <w:rPr>
          <w:rFonts w:cs="Times New Roman"/>
          <w:sz w:val="24"/>
          <w:szCs w:val="24"/>
        </w:rPr>
        <w:t>.</w:t>
      </w:r>
    </w:p>
    <w:p w:rsidR="009A19FE" w:rsidRPr="00C73438" w:rsidRDefault="009A19FE" w:rsidP="00F11C02">
      <w:pPr>
        <w:pStyle w:val="Paragrafoelenco"/>
        <w:numPr>
          <w:ilvl w:val="0"/>
          <w:numId w:val="6"/>
        </w:numPr>
        <w:tabs>
          <w:tab w:val="left" w:pos="3544"/>
        </w:tabs>
        <w:spacing w:after="0" w:line="240" w:lineRule="auto"/>
        <w:ind w:left="709"/>
        <w:jc w:val="both"/>
        <w:rPr>
          <w:rFonts w:cs="Times New Roman"/>
          <w:sz w:val="24"/>
          <w:szCs w:val="24"/>
        </w:rPr>
      </w:pPr>
      <w:r w:rsidRPr="00C73438">
        <w:rPr>
          <w:rFonts w:cs="Times New Roman"/>
          <w:sz w:val="24"/>
          <w:szCs w:val="24"/>
        </w:rPr>
        <w:t>L’apertura richiesta dalla Parola porterà a rendere “piazze di incontro” gli Oratori</w:t>
      </w:r>
      <w:r w:rsidR="00890036" w:rsidRPr="00C73438">
        <w:rPr>
          <w:rFonts w:cs="Times New Roman"/>
          <w:sz w:val="24"/>
          <w:szCs w:val="24"/>
        </w:rPr>
        <w:t xml:space="preserve">, </w:t>
      </w:r>
      <w:r w:rsidRPr="00C73438">
        <w:rPr>
          <w:rFonts w:cs="Times New Roman"/>
          <w:sz w:val="24"/>
          <w:szCs w:val="24"/>
        </w:rPr>
        <w:t>ma anche a creare nuovi spazi di condivisione e di scambio nel territorio, arricchiti dalle strade del web.</w:t>
      </w:r>
    </w:p>
    <w:p w:rsidR="00F8004F" w:rsidRPr="00C73438" w:rsidRDefault="00F8004F" w:rsidP="00F11C02">
      <w:pPr>
        <w:tabs>
          <w:tab w:val="left" w:pos="3544"/>
        </w:tabs>
        <w:spacing w:after="0" w:line="240" w:lineRule="auto"/>
        <w:jc w:val="both"/>
        <w:rPr>
          <w:rFonts w:cs="Times New Roman"/>
          <w:sz w:val="24"/>
          <w:szCs w:val="24"/>
        </w:rPr>
      </w:pPr>
    </w:p>
    <w:p w:rsidR="009A19FE" w:rsidRPr="00C73438" w:rsidRDefault="00196455" w:rsidP="00F11C02">
      <w:pPr>
        <w:tabs>
          <w:tab w:val="left" w:pos="3544"/>
        </w:tabs>
        <w:spacing w:after="0" w:line="240" w:lineRule="auto"/>
        <w:jc w:val="both"/>
        <w:rPr>
          <w:rFonts w:cs="Times New Roman"/>
          <w:sz w:val="24"/>
          <w:szCs w:val="24"/>
          <w:u w:val="single"/>
        </w:rPr>
      </w:pPr>
      <w:r w:rsidRPr="00C73438">
        <w:rPr>
          <w:rFonts w:cs="Times New Roman"/>
          <w:sz w:val="24"/>
          <w:szCs w:val="24"/>
          <w:u w:val="single"/>
        </w:rPr>
        <w:t xml:space="preserve">3. </w:t>
      </w:r>
      <w:r w:rsidR="009A19FE" w:rsidRPr="00C73438">
        <w:rPr>
          <w:rFonts w:cs="Times New Roman"/>
          <w:sz w:val="24"/>
          <w:szCs w:val="24"/>
          <w:u w:val="single"/>
        </w:rPr>
        <w:t>Annunciare significa guarire e rinnovarsi</w:t>
      </w:r>
    </w:p>
    <w:p w:rsidR="007D1EFA" w:rsidRPr="00C73438" w:rsidRDefault="007D1EFA" w:rsidP="00F11C02">
      <w:pPr>
        <w:pStyle w:val="Paragrafoelenco"/>
        <w:numPr>
          <w:ilvl w:val="0"/>
          <w:numId w:val="8"/>
        </w:numPr>
        <w:tabs>
          <w:tab w:val="left" w:pos="3544"/>
        </w:tabs>
        <w:spacing w:after="0" w:line="240" w:lineRule="auto"/>
        <w:ind w:left="714" w:hanging="357"/>
        <w:contextualSpacing w:val="0"/>
        <w:jc w:val="both"/>
        <w:rPr>
          <w:rFonts w:cs="Times New Roman"/>
          <w:sz w:val="24"/>
          <w:szCs w:val="24"/>
        </w:rPr>
      </w:pPr>
      <w:r w:rsidRPr="00C73438">
        <w:rPr>
          <w:rFonts w:cs="Times New Roman"/>
          <w:sz w:val="24"/>
          <w:szCs w:val="24"/>
        </w:rPr>
        <w:t>È irrinunciabile l’annuncio gioioso del perdono e della misericordia come cuore pulsante dell’evangelizzazione</w:t>
      </w:r>
      <w:r w:rsidR="008D4412" w:rsidRPr="00C73438">
        <w:rPr>
          <w:rFonts w:cs="Times New Roman"/>
          <w:sz w:val="24"/>
          <w:szCs w:val="24"/>
        </w:rPr>
        <w:t xml:space="preserve"> e di un n</w:t>
      </w:r>
      <w:r w:rsidR="009F3479" w:rsidRPr="00C73438">
        <w:rPr>
          <w:rFonts w:cs="Times New Roman"/>
          <w:sz w:val="24"/>
          <w:szCs w:val="24"/>
        </w:rPr>
        <w:t xml:space="preserve">uovo </w:t>
      </w:r>
      <w:r w:rsidR="008D4412" w:rsidRPr="00C73438">
        <w:rPr>
          <w:rFonts w:cs="Times New Roman"/>
          <w:sz w:val="24"/>
          <w:szCs w:val="24"/>
        </w:rPr>
        <w:t>u</w:t>
      </w:r>
      <w:r w:rsidR="009F3479" w:rsidRPr="00C73438">
        <w:rPr>
          <w:rFonts w:cs="Times New Roman"/>
          <w:sz w:val="24"/>
          <w:szCs w:val="24"/>
        </w:rPr>
        <w:t>manesimo incentrato sull’alleanza tra l’uomo e il Signore</w:t>
      </w:r>
      <w:r w:rsidR="008D4412" w:rsidRPr="00C73438">
        <w:rPr>
          <w:rFonts w:cs="Times New Roman"/>
          <w:sz w:val="24"/>
          <w:szCs w:val="24"/>
        </w:rPr>
        <w:t>. La Chiesa accompagna, aiuta a comprendere la povertà che consegue al peccato e invita sempre a gioire del perdono che guarisce e far risorgere</w:t>
      </w:r>
      <w:r w:rsidRPr="00C73438">
        <w:rPr>
          <w:rFonts w:cs="Times New Roman"/>
          <w:sz w:val="24"/>
          <w:szCs w:val="24"/>
        </w:rPr>
        <w:t>.</w:t>
      </w:r>
    </w:p>
    <w:p w:rsidR="009D5941" w:rsidRPr="00C73438" w:rsidRDefault="009F3479" w:rsidP="00F11C02">
      <w:pPr>
        <w:pStyle w:val="Paragrafoelenco"/>
        <w:numPr>
          <w:ilvl w:val="0"/>
          <w:numId w:val="8"/>
        </w:numPr>
        <w:tabs>
          <w:tab w:val="left" w:pos="3544"/>
        </w:tabs>
        <w:spacing w:after="0" w:line="240" w:lineRule="auto"/>
        <w:ind w:left="714" w:hanging="357"/>
        <w:contextualSpacing w:val="0"/>
        <w:jc w:val="both"/>
        <w:rPr>
          <w:rFonts w:cs="Times New Roman"/>
          <w:sz w:val="24"/>
          <w:szCs w:val="24"/>
        </w:rPr>
      </w:pPr>
      <w:r w:rsidRPr="00C73438">
        <w:rPr>
          <w:rFonts w:cs="Times New Roman"/>
          <w:sz w:val="24"/>
          <w:szCs w:val="24"/>
        </w:rPr>
        <w:t xml:space="preserve">È essenziale il primo annuncio, </w:t>
      </w:r>
      <w:r w:rsidR="002B2177" w:rsidRPr="00C73438">
        <w:rPr>
          <w:rFonts w:cs="Times New Roman"/>
          <w:sz w:val="24"/>
          <w:szCs w:val="24"/>
        </w:rPr>
        <w:t xml:space="preserve">che va </w:t>
      </w:r>
      <w:r w:rsidR="009D5941" w:rsidRPr="00C73438">
        <w:rPr>
          <w:rFonts w:cs="Times New Roman"/>
          <w:sz w:val="24"/>
          <w:szCs w:val="24"/>
        </w:rPr>
        <w:t xml:space="preserve">«inteso non solo come momento iniziale del cammino di fede di chi non è cristiano» ma come proposta di fondo che ritorna negli snodi fondamentali dell’esistenza. </w:t>
      </w:r>
      <w:r w:rsidR="002B2177" w:rsidRPr="00C73438">
        <w:rPr>
          <w:rFonts w:cs="Times New Roman"/>
          <w:sz w:val="24"/>
          <w:szCs w:val="24"/>
        </w:rPr>
        <w:t>Così è preziosa l’evangelizzazione</w:t>
      </w:r>
      <w:r w:rsidR="009D5941" w:rsidRPr="00C73438">
        <w:rPr>
          <w:rFonts w:cs="Times New Roman"/>
          <w:sz w:val="24"/>
          <w:szCs w:val="24"/>
        </w:rPr>
        <w:t xml:space="preserve"> per le strade</w:t>
      </w:r>
      <w:r w:rsidR="002B2177" w:rsidRPr="00C73438">
        <w:rPr>
          <w:rFonts w:cs="Times New Roman"/>
          <w:sz w:val="24"/>
          <w:szCs w:val="24"/>
        </w:rPr>
        <w:t xml:space="preserve"> e </w:t>
      </w:r>
      <w:r w:rsidR="009D5941" w:rsidRPr="00C73438">
        <w:rPr>
          <w:rFonts w:cs="Times New Roman"/>
          <w:sz w:val="24"/>
          <w:szCs w:val="24"/>
        </w:rPr>
        <w:t>in casa (pastorale 0-6 anni, cellule di evangelizzazione, gruppi di ascolto della Parola; gruppi di ascolto per giovani….)</w:t>
      </w:r>
      <w:r w:rsidR="002B2177" w:rsidRPr="00C73438">
        <w:rPr>
          <w:rFonts w:cs="Times New Roman"/>
          <w:sz w:val="24"/>
          <w:szCs w:val="24"/>
        </w:rPr>
        <w:t xml:space="preserve">, come altrettanto importante è impegnarsi a </w:t>
      </w:r>
      <w:r w:rsidR="009D5941" w:rsidRPr="00C73438">
        <w:rPr>
          <w:rFonts w:cs="Times New Roman"/>
          <w:sz w:val="24"/>
          <w:szCs w:val="24"/>
        </w:rPr>
        <w:t>rinnovare i percorsi di inizi</w:t>
      </w:r>
      <w:r w:rsidR="00890036" w:rsidRPr="00C73438">
        <w:rPr>
          <w:rFonts w:cs="Times New Roman"/>
          <w:sz w:val="24"/>
          <w:szCs w:val="24"/>
        </w:rPr>
        <w:t>azione cristiana e di catechesi</w:t>
      </w:r>
      <w:r w:rsidR="002B2177" w:rsidRPr="00C73438">
        <w:rPr>
          <w:rFonts w:cs="Times New Roman"/>
          <w:sz w:val="24"/>
          <w:szCs w:val="24"/>
        </w:rPr>
        <w:t xml:space="preserve">, oltre </w:t>
      </w:r>
      <w:r w:rsidR="009D5941" w:rsidRPr="00C73438">
        <w:rPr>
          <w:rFonts w:cs="Times New Roman"/>
          <w:sz w:val="24"/>
          <w:szCs w:val="24"/>
        </w:rPr>
        <w:t>il catechismo.</w:t>
      </w:r>
    </w:p>
    <w:p w:rsidR="009D5941" w:rsidRPr="00C73438" w:rsidRDefault="00467CE5" w:rsidP="00F11C02">
      <w:pPr>
        <w:pStyle w:val="Paragrafoelenco"/>
        <w:numPr>
          <w:ilvl w:val="0"/>
          <w:numId w:val="8"/>
        </w:numPr>
        <w:tabs>
          <w:tab w:val="left" w:pos="3544"/>
        </w:tabs>
        <w:spacing w:after="0" w:line="240" w:lineRule="auto"/>
        <w:ind w:left="714" w:hanging="357"/>
        <w:contextualSpacing w:val="0"/>
        <w:jc w:val="both"/>
        <w:rPr>
          <w:rFonts w:cs="Times New Roman"/>
          <w:sz w:val="24"/>
          <w:szCs w:val="24"/>
        </w:rPr>
      </w:pPr>
      <w:r w:rsidRPr="00C73438">
        <w:rPr>
          <w:rFonts w:cs="Times New Roman"/>
          <w:sz w:val="24"/>
          <w:szCs w:val="24"/>
        </w:rPr>
        <w:t>L’ascolto della Parola genera una sana inquietudine</w:t>
      </w:r>
      <w:r w:rsidR="007D1EFA" w:rsidRPr="00C73438">
        <w:rPr>
          <w:rFonts w:cs="Times New Roman"/>
          <w:sz w:val="24"/>
          <w:szCs w:val="24"/>
        </w:rPr>
        <w:t xml:space="preserve"> e un profondo </w:t>
      </w:r>
      <w:r w:rsidR="009A19FE" w:rsidRPr="00C73438">
        <w:rPr>
          <w:rFonts w:cs="Times New Roman"/>
          <w:sz w:val="24"/>
          <w:szCs w:val="24"/>
        </w:rPr>
        <w:t>dinamismo</w:t>
      </w:r>
      <w:r w:rsidR="007D1EFA" w:rsidRPr="00C73438">
        <w:rPr>
          <w:rFonts w:cs="Times New Roman"/>
          <w:sz w:val="24"/>
          <w:szCs w:val="24"/>
        </w:rPr>
        <w:t xml:space="preserve">. Questo </w:t>
      </w:r>
      <w:r w:rsidRPr="00C73438">
        <w:rPr>
          <w:rFonts w:cs="Times New Roman"/>
          <w:sz w:val="24"/>
          <w:szCs w:val="24"/>
        </w:rPr>
        <w:t xml:space="preserve">dinamismo </w:t>
      </w:r>
      <w:r w:rsidR="007D1EFA" w:rsidRPr="00C73438">
        <w:rPr>
          <w:rFonts w:cs="Times New Roman"/>
          <w:sz w:val="24"/>
          <w:szCs w:val="24"/>
        </w:rPr>
        <w:t xml:space="preserve">rende costantemente riformulabili le istituzioni, la liturgia e le tradizioni, e </w:t>
      </w:r>
      <w:r w:rsidRPr="00C73438">
        <w:rPr>
          <w:rFonts w:cs="Times New Roman"/>
          <w:sz w:val="24"/>
          <w:szCs w:val="24"/>
        </w:rPr>
        <w:t xml:space="preserve">provoca una </w:t>
      </w:r>
      <w:r w:rsidR="009A19FE" w:rsidRPr="00C73438">
        <w:rPr>
          <w:rFonts w:cs="Times New Roman"/>
          <w:sz w:val="24"/>
          <w:szCs w:val="24"/>
        </w:rPr>
        <w:t>costante riforma de</w:t>
      </w:r>
      <w:r w:rsidR="00D309AF" w:rsidRPr="00C73438">
        <w:rPr>
          <w:rFonts w:cs="Times New Roman"/>
          <w:sz w:val="24"/>
          <w:szCs w:val="24"/>
        </w:rPr>
        <w:t>i linguaggi e degli stili di Chiesa.</w:t>
      </w:r>
      <w:r w:rsidR="009D5941" w:rsidRPr="00C73438">
        <w:rPr>
          <w:rFonts w:cs="Times New Roman"/>
          <w:sz w:val="24"/>
          <w:szCs w:val="24"/>
        </w:rPr>
        <w:t xml:space="preserve"> </w:t>
      </w:r>
      <w:r w:rsidR="009F3479" w:rsidRPr="00C73438">
        <w:rPr>
          <w:rFonts w:cs="Times New Roman"/>
          <w:sz w:val="24"/>
          <w:szCs w:val="24"/>
        </w:rPr>
        <w:t xml:space="preserve">Quali sono gli </w:t>
      </w:r>
      <w:r w:rsidR="009D5941" w:rsidRPr="00C73438">
        <w:rPr>
          <w:rFonts w:cs="Times New Roman"/>
          <w:sz w:val="24"/>
          <w:szCs w:val="24"/>
        </w:rPr>
        <w:t xml:space="preserve">stili-chiave </w:t>
      </w:r>
      <w:r w:rsidR="009F3479" w:rsidRPr="00C73438">
        <w:rPr>
          <w:rFonts w:cs="Times New Roman"/>
          <w:sz w:val="24"/>
          <w:szCs w:val="24"/>
        </w:rPr>
        <w:t xml:space="preserve">suggeriti </w:t>
      </w:r>
      <w:r w:rsidR="009D5941" w:rsidRPr="00C73438">
        <w:rPr>
          <w:rFonts w:cs="Times New Roman"/>
          <w:sz w:val="24"/>
          <w:szCs w:val="24"/>
        </w:rPr>
        <w:t>per un annuncio fecondo</w:t>
      </w:r>
      <w:r w:rsidR="009F3479" w:rsidRPr="00C73438">
        <w:rPr>
          <w:rFonts w:cs="Times New Roman"/>
          <w:sz w:val="24"/>
          <w:szCs w:val="24"/>
        </w:rPr>
        <w:t>?</w:t>
      </w:r>
      <w:r w:rsidR="009D5941" w:rsidRPr="00C73438">
        <w:rPr>
          <w:rFonts w:cs="Times New Roman"/>
          <w:sz w:val="24"/>
          <w:szCs w:val="24"/>
        </w:rPr>
        <w:t xml:space="preserve"> «Lo stile del narrare, lo stile della condivisione, lo stile del servizio, lo stile del dialogo, lo stile della gioia, lo stile del dubbio, lo stile della speranza, lo stile del mettersi in gioco, lo stile dell’ascolto, lo stile empatico»</w:t>
      </w:r>
      <w:r w:rsidR="00472353" w:rsidRPr="00C73438">
        <w:rPr>
          <w:rFonts w:cs="Times New Roman"/>
          <w:sz w:val="24"/>
          <w:szCs w:val="24"/>
        </w:rPr>
        <w:t>, come hanno sottolineato molte voci, «a partire dallo stile di Gesù, ricco di tenerezza, non impositivo, capace di accostarsi a</w:t>
      </w:r>
      <w:r w:rsidR="00196455" w:rsidRPr="00C73438">
        <w:rPr>
          <w:rFonts w:cs="Times New Roman"/>
          <w:sz w:val="24"/>
          <w:szCs w:val="24"/>
        </w:rPr>
        <w:t>lle persone e attivare processi</w:t>
      </w:r>
      <w:r w:rsidR="00472353" w:rsidRPr="00C73438">
        <w:rPr>
          <w:rFonts w:cs="Times New Roman"/>
          <w:sz w:val="24"/>
          <w:szCs w:val="24"/>
        </w:rPr>
        <w:t>»</w:t>
      </w:r>
      <w:r w:rsidR="009D5941" w:rsidRPr="00C73438">
        <w:rPr>
          <w:rFonts w:cs="Times New Roman"/>
          <w:sz w:val="24"/>
          <w:szCs w:val="24"/>
        </w:rPr>
        <w:t xml:space="preserve">.  </w:t>
      </w:r>
    </w:p>
    <w:p w:rsidR="009D5941" w:rsidRPr="00C73438" w:rsidRDefault="00F0103B" w:rsidP="00F11C02">
      <w:pPr>
        <w:pStyle w:val="Paragrafoelenco"/>
        <w:numPr>
          <w:ilvl w:val="0"/>
          <w:numId w:val="8"/>
        </w:numPr>
        <w:tabs>
          <w:tab w:val="left" w:pos="3544"/>
        </w:tabs>
        <w:spacing w:after="0" w:line="240" w:lineRule="auto"/>
        <w:ind w:left="714" w:hanging="357"/>
        <w:contextualSpacing w:val="0"/>
        <w:jc w:val="both"/>
        <w:rPr>
          <w:rFonts w:cs="Times New Roman"/>
          <w:sz w:val="24"/>
          <w:szCs w:val="24"/>
        </w:rPr>
      </w:pPr>
      <w:r w:rsidRPr="00C73438">
        <w:rPr>
          <w:rFonts w:cs="Times New Roman"/>
          <w:sz w:val="24"/>
          <w:szCs w:val="24"/>
        </w:rPr>
        <w:t>Va approfondito</w:t>
      </w:r>
      <w:r w:rsidR="009D5941" w:rsidRPr="00C73438">
        <w:rPr>
          <w:rFonts w:cs="Times New Roman"/>
          <w:sz w:val="24"/>
          <w:szCs w:val="24"/>
        </w:rPr>
        <w:t xml:space="preserve"> il</w:t>
      </w:r>
      <w:r w:rsidRPr="00C73438">
        <w:rPr>
          <w:rFonts w:cs="Times New Roman"/>
          <w:sz w:val="24"/>
          <w:szCs w:val="24"/>
        </w:rPr>
        <w:t xml:space="preserve"> tema degli itinerari formativi, per f</w:t>
      </w:r>
      <w:r w:rsidR="009D5941" w:rsidRPr="00C73438">
        <w:rPr>
          <w:rFonts w:cs="Times New Roman"/>
          <w:sz w:val="24"/>
          <w:szCs w:val="24"/>
        </w:rPr>
        <w:t xml:space="preserve">ormare </w:t>
      </w:r>
      <w:r w:rsidRPr="00C73438">
        <w:rPr>
          <w:rFonts w:cs="Times New Roman"/>
          <w:sz w:val="24"/>
          <w:szCs w:val="24"/>
        </w:rPr>
        <w:t xml:space="preserve">adeguatamente </w:t>
      </w:r>
      <w:r w:rsidR="009D5941" w:rsidRPr="00C73438">
        <w:rPr>
          <w:rFonts w:cs="Times New Roman"/>
          <w:sz w:val="24"/>
          <w:szCs w:val="24"/>
        </w:rPr>
        <w:t>i formatori.</w:t>
      </w:r>
    </w:p>
    <w:p w:rsidR="0050231B" w:rsidRPr="00C73438" w:rsidRDefault="0050231B" w:rsidP="00F11C02">
      <w:pPr>
        <w:pStyle w:val="Paragrafoelenco"/>
        <w:tabs>
          <w:tab w:val="left" w:pos="3544"/>
        </w:tabs>
        <w:spacing w:after="0" w:line="240" w:lineRule="auto"/>
        <w:contextualSpacing w:val="0"/>
        <w:jc w:val="both"/>
        <w:rPr>
          <w:rFonts w:cs="Times New Roman"/>
          <w:sz w:val="24"/>
          <w:szCs w:val="24"/>
        </w:rPr>
      </w:pPr>
    </w:p>
    <w:p w:rsidR="009A19FE" w:rsidRPr="00C73438" w:rsidRDefault="00196455" w:rsidP="00F11C02">
      <w:pPr>
        <w:tabs>
          <w:tab w:val="left" w:pos="3544"/>
        </w:tabs>
        <w:spacing w:after="0" w:line="240" w:lineRule="auto"/>
        <w:jc w:val="both"/>
        <w:rPr>
          <w:rFonts w:cs="Times New Roman"/>
          <w:sz w:val="24"/>
          <w:szCs w:val="24"/>
          <w:u w:val="single"/>
        </w:rPr>
      </w:pPr>
      <w:r w:rsidRPr="00C73438">
        <w:rPr>
          <w:rFonts w:cs="Times New Roman"/>
          <w:sz w:val="24"/>
          <w:szCs w:val="24"/>
          <w:u w:val="single"/>
        </w:rPr>
        <w:t xml:space="preserve">4. </w:t>
      </w:r>
      <w:r w:rsidR="009A19FE" w:rsidRPr="00C73438">
        <w:rPr>
          <w:rFonts w:cs="Times New Roman"/>
          <w:sz w:val="24"/>
          <w:szCs w:val="24"/>
          <w:u w:val="single"/>
        </w:rPr>
        <w:t>Annunciare significa leggere la realtà e la nostra vocazione</w:t>
      </w:r>
    </w:p>
    <w:p w:rsidR="00F1713D" w:rsidRPr="00C73438" w:rsidRDefault="009D5941" w:rsidP="00F11C02">
      <w:pPr>
        <w:pStyle w:val="Paragrafoelenco"/>
        <w:numPr>
          <w:ilvl w:val="0"/>
          <w:numId w:val="5"/>
        </w:numPr>
        <w:tabs>
          <w:tab w:val="left" w:pos="3544"/>
        </w:tabs>
        <w:spacing w:after="0" w:line="240" w:lineRule="auto"/>
        <w:ind w:left="709"/>
        <w:jc w:val="both"/>
        <w:rPr>
          <w:rFonts w:cs="Times New Roman"/>
          <w:sz w:val="24"/>
          <w:szCs w:val="24"/>
        </w:rPr>
      </w:pPr>
      <w:r w:rsidRPr="00C73438">
        <w:rPr>
          <w:rFonts w:cs="Times New Roman"/>
          <w:sz w:val="24"/>
          <w:szCs w:val="24"/>
        </w:rPr>
        <w:lastRenderedPageBreak/>
        <w:t>Annunciare la Parola ravviva la consapevolezza del Battesimo</w:t>
      </w:r>
      <w:r w:rsidR="00EF60C3" w:rsidRPr="00C73438">
        <w:rPr>
          <w:rFonts w:cs="Times New Roman"/>
          <w:sz w:val="24"/>
          <w:szCs w:val="24"/>
        </w:rPr>
        <w:t>,</w:t>
      </w:r>
      <w:r w:rsidRPr="00C73438">
        <w:rPr>
          <w:rFonts w:cs="Times New Roman"/>
          <w:sz w:val="24"/>
          <w:szCs w:val="24"/>
        </w:rPr>
        <w:t xml:space="preserve"> che è chiamata alla missione. </w:t>
      </w:r>
      <w:r w:rsidR="00EC1AC3" w:rsidRPr="00C73438">
        <w:rPr>
          <w:rFonts w:cs="Times New Roman"/>
          <w:sz w:val="24"/>
          <w:szCs w:val="24"/>
        </w:rPr>
        <w:t xml:space="preserve">Molti gruppi sottolineano l’esigenza di “allargare” i protagonisti dell’evangelizzazione; in particolare le </w:t>
      </w:r>
      <w:r w:rsidR="00633AD9" w:rsidRPr="00C73438">
        <w:rPr>
          <w:rFonts w:cs="Times New Roman"/>
          <w:sz w:val="24"/>
          <w:szCs w:val="24"/>
        </w:rPr>
        <w:t>f</w:t>
      </w:r>
      <w:r w:rsidR="00EC1AC3" w:rsidRPr="00C73438">
        <w:rPr>
          <w:rFonts w:cs="Times New Roman"/>
          <w:sz w:val="24"/>
          <w:szCs w:val="24"/>
        </w:rPr>
        <w:t xml:space="preserve">amiglie </w:t>
      </w:r>
      <w:r w:rsidR="0090119C" w:rsidRPr="00C73438">
        <w:rPr>
          <w:rFonts w:cs="Times New Roman"/>
          <w:sz w:val="24"/>
          <w:szCs w:val="24"/>
        </w:rPr>
        <w:t xml:space="preserve">vanno colte sempre più come </w:t>
      </w:r>
      <w:r w:rsidR="00EC1AC3" w:rsidRPr="00C73438">
        <w:rPr>
          <w:rFonts w:cs="Times New Roman"/>
          <w:sz w:val="24"/>
          <w:szCs w:val="24"/>
        </w:rPr>
        <w:t>soggett</w:t>
      </w:r>
      <w:r w:rsidR="0090119C" w:rsidRPr="00C73438">
        <w:rPr>
          <w:rFonts w:cs="Times New Roman"/>
          <w:sz w:val="24"/>
          <w:szCs w:val="24"/>
        </w:rPr>
        <w:t>o</w:t>
      </w:r>
      <w:r w:rsidR="00EC1AC3" w:rsidRPr="00C73438">
        <w:rPr>
          <w:rFonts w:cs="Times New Roman"/>
          <w:sz w:val="24"/>
          <w:szCs w:val="24"/>
        </w:rPr>
        <w:t xml:space="preserve"> di annuncio</w:t>
      </w:r>
      <w:r w:rsidR="00EF60C3" w:rsidRPr="00C73438">
        <w:rPr>
          <w:rFonts w:cs="Times New Roman"/>
          <w:sz w:val="24"/>
          <w:szCs w:val="24"/>
        </w:rPr>
        <w:t>,</w:t>
      </w:r>
      <w:r w:rsidR="0090119C" w:rsidRPr="00C73438">
        <w:rPr>
          <w:rFonts w:cs="Times New Roman"/>
          <w:sz w:val="24"/>
          <w:szCs w:val="24"/>
        </w:rPr>
        <w:t xml:space="preserve"> capace di esplicitare e curare i passaggi fondamentali nella vita di coppia e di famiglia</w:t>
      </w:r>
      <w:r w:rsidR="00EC1AC3" w:rsidRPr="00C73438">
        <w:rPr>
          <w:rFonts w:cs="Times New Roman"/>
          <w:sz w:val="24"/>
          <w:szCs w:val="24"/>
        </w:rPr>
        <w:t>.</w:t>
      </w:r>
      <w:r w:rsidR="00633AD9" w:rsidRPr="00C73438">
        <w:rPr>
          <w:rFonts w:cs="Times New Roman"/>
          <w:sz w:val="24"/>
          <w:szCs w:val="24"/>
        </w:rPr>
        <w:t xml:space="preserve"> </w:t>
      </w:r>
      <w:r w:rsidR="00EF60C3" w:rsidRPr="00C73438">
        <w:rPr>
          <w:rFonts w:cs="Times New Roman"/>
          <w:sz w:val="24"/>
          <w:szCs w:val="24"/>
        </w:rPr>
        <w:t>Sono importanti</w:t>
      </w:r>
      <w:r w:rsidR="00F1713D" w:rsidRPr="00C73438">
        <w:rPr>
          <w:rFonts w:cs="Times New Roman"/>
          <w:sz w:val="24"/>
          <w:szCs w:val="24"/>
        </w:rPr>
        <w:t xml:space="preserve"> i percorsi di sostegno alla genitorialità</w:t>
      </w:r>
      <w:r w:rsidR="00EF60C3" w:rsidRPr="00C73438">
        <w:rPr>
          <w:rFonts w:cs="Times New Roman"/>
          <w:sz w:val="24"/>
          <w:szCs w:val="24"/>
        </w:rPr>
        <w:t>,</w:t>
      </w:r>
      <w:r w:rsidR="00F1713D" w:rsidRPr="00C73438">
        <w:rPr>
          <w:rFonts w:cs="Times New Roman"/>
          <w:sz w:val="24"/>
          <w:szCs w:val="24"/>
        </w:rPr>
        <w:t xml:space="preserve"> dove comunicare sì l’emergenza educativa</w:t>
      </w:r>
      <w:r w:rsidR="00EF60C3" w:rsidRPr="00C73438">
        <w:rPr>
          <w:rFonts w:cs="Times New Roman"/>
          <w:sz w:val="24"/>
          <w:szCs w:val="24"/>
        </w:rPr>
        <w:t>,</w:t>
      </w:r>
      <w:r w:rsidR="00F1713D" w:rsidRPr="00C73438">
        <w:rPr>
          <w:rFonts w:cs="Times New Roman"/>
          <w:sz w:val="24"/>
          <w:szCs w:val="24"/>
        </w:rPr>
        <w:t xml:space="preserve"> ma </w:t>
      </w:r>
      <w:r w:rsidR="00EF60C3" w:rsidRPr="00C73438">
        <w:rPr>
          <w:rFonts w:cs="Times New Roman"/>
          <w:sz w:val="24"/>
          <w:szCs w:val="24"/>
        </w:rPr>
        <w:t xml:space="preserve">anche e soprattutto </w:t>
      </w:r>
      <w:r w:rsidR="00F1713D" w:rsidRPr="00C73438">
        <w:rPr>
          <w:rFonts w:cs="Times New Roman"/>
          <w:sz w:val="24"/>
          <w:szCs w:val="24"/>
        </w:rPr>
        <w:t>la gioia e la possibilità di educare.</w:t>
      </w:r>
    </w:p>
    <w:p w:rsidR="00EC1AC3" w:rsidRPr="00C73438" w:rsidRDefault="00633AD9" w:rsidP="00F11C02">
      <w:pPr>
        <w:pStyle w:val="Paragrafoelenco"/>
        <w:numPr>
          <w:ilvl w:val="0"/>
          <w:numId w:val="5"/>
        </w:numPr>
        <w:tabs>
          <w:tab w:val="left" w:pos="3544"/>
        </w:tabs>
        <w:spacing w:after="0" w:line="240" w:lineRule="auto"/>
        <w:ind w:left="709"/>
        <w:jc w:val="both"/>
        <w:rPr>
          <w:rFonts w:cs="Times New Roman"/>
          <w:sz w:val="24"/>
          <w:szCs w:val="24"/>
        </w:rPr>
      </w:pPr>
      <w:r w:rsidRPr="00C73438">
        <w:rPr>
          <w:rFonts w:cs="Times New Roman"/>
          <w:sz w:val="24"/>
          <w:szCs w:val="24"/>
        </w:rPr>
        <w:t xml:space="preserve">Occorre </w:t>
      </w:r>
      <w:r w:rsidR="0090119C" w:rsidRPr="00C73438">
        <w:rPr>
          <w:rFonts w:cs="Times New Roman"/>
          <w:sz w:val="24"/>
          <w:szCs w:val="24"/>
        </w:rPr>
        <w:t xml:space="preserve">inoltre </w:t>
      </w:r>
      <w:r w:rsidRPr="00C73438">
        <w:rPr>
          <w:rFonts w:cs="Times New Roman"/>
          <w:sz w:val="24"/>
          <w:szCs w:val="24"/>
        </w:rPr>
        <w:t>un sempre maggiore coinvolgimenti di laici e laiche nelle varie forme di annuncio.</w:t>
      </w:r>
      <w:r w:rsidR="00F1713D" w:rsidRPr="00C73438">
        <w:rPr>
          <w:rFonts w:cs="Times New Roman"/>
          <w:sz w:val="24"/>
          <w:szCs w:val="24"/>
        </w:rPr>
        <w:t xml:space="preserve"> Si chiede «maggiore c</w:t>
      </w:r>
      <w:r w:rsidR="001C5D46" w:rsidRPr="00C73438">
        <w:rPr>
          <w:rFonts w:cs="Times New Roman"/>
          <w:sz w:val="24"/>
          <w:szCs w:val="24"/>
        </w:rPr>
        <w:t>omunione tra sacerdoti e laici», coltivando la fiducia reciproca, senza corporativismi.</w:t>
      </w:r>
    </w:p>
    <w:p w:rsidR="001C5D46" w:rsidRPr="00C73438" w:rsidRDefault="001C5D46" w:rsidP="00F11C02">
      <w:pPr>
        <w:pStyle w:val="Paragrafoelenco"/>
        <w:numPr>
          <w:ilvl w:val="0"/>
          <w:numId w:val="5"/>
        </w:numPr>
        <w:tabs>
          <w:tab w:val="left" w:pos="3544"/>
        </w:tabs>
        <w:spacing w:after="0" w:line="240" w:lineRule="auto"/>
        <w:ind w:left="709"/>
        <w:jc w:val="both"/>
        <w:rPr>
          <w:rFonts w:cs="Times New Roman"/>
          <w:sz w:val="24"/>
          <w:szCs w:val="24"/>
        </w:rPr>
      </w:pPr>
      <w:r w:rsidRPr="00C73438">
        <w:rPr>
          <w:rFonts w:cs="Times New Roman"/>
          <w:sz w:val="24"/>
          <w:szCs w:val="24"/>
        </w:rPr>
        <w:t xml:space="preserve">In definitiva si tratta di riscoprire appieno la soggettività dell’intera comunità cristiana in ordine all’evangelizzazione. Qui l’importanza di un reale confronto e dialogo tra parrocchie e realtà associative, come pure di uno stile di sinodalità nella Chiesa. </w:t>
      </w:r>
    </w:p>
    <w:p w:rsidR="0028091F" w:rsidRPr="00C73438" w:rsidRDefault="00F1713D" w:rsidP="00F11C02">
      <w:pPr>
        <w:pStyle w:val="Paragrafoelenco"/>
        <w:numPr>
          <w:ilvl w:val="0"/>
          <w:numId w:val="5"/>
        </w:numPr>
        <w:tabs>
          <w:tab w:val="left" w:pos="3544"/>
        </w:tabs>
        <w:spacing w:after="0" w:line="240" w:lineRule="auto"/>
        <w:ind w:left="709"/>
        <w:jc w:val="both"/>
        <w:rPr>
          <w:rFonts w:cs="Times New Roman"/>
          <w:sz w:val="24"/>
          <w:szCs w:val="24"/>
        </w:rPr>
      </w:pPr>
      <w:r w:rsidRPr="00C73438">
        <w:rPr>
          <w:rFonts w:cs="Times New Roman"/>
          <w:sz w:val="24"/>
          <w:szCs w:val="24"/>
        </w:rPr>
        <w:t>Metodologicamente, per il dopo-convegno, si suggerisce di «lavorare in piccoli gruppi come nel Convegno, per cercare insieme proposte e soluzioni» negli organismi di partecipazione e in altre forme di condivisione e collegialità.</w:t>
      </w:r>
    </w:p>
    <w:p w:rsidR="00F8004F" w:rsidRPr="00C73438" w:rsidRDefault="00F8004F" w:rsidP="00F11C02">
      <w:pPr>
        <w:tabs>
          <w:tab w:val="left" w:pos="3544"/>
        </w:tabs>
        <w:spacing w:after="0" w:line="240" w:lineRule="auto"/>
        <w:ind w:left="708"/>
        <w:rPr>
          <w:rFonts w:cs="Times New Roman"/>
          <w:sz w:val="24"/>
          <w:szCs w:val="24"/>
        </w:rPr>
      </w:pPr>
    </w:p>
    <w:p w:rsidR="00D27514" w:rsidRPr="00C73438" w:rsidRDefault="005A2234" w:rsidP="00F11C02">
      <w:pPr>
        <w:pBdr>
          <w:bottom w:val="single" w:sz="4" w:space="1" w:color="auto"/>
        </w:pBdr>
        <w:tabs>
          <w:tab w:val="left" w:pos="3544"/>
        </w:tabs>
        <w:spacing w:after="0" w:line="240" w:lineRule="auto"/>
        <w:ind w:left="709" w:hanging="709"/>
        <w:jc w:val="both"/>
        <w:rPr>
          <w:rFonts w:cs="Times New Roman"/>
          <w:sz w:val="24"/>
          <w:szCs w:val="24"/>
        </w:rPr>
      </w:pPr>
      <w:r w:rsidRPr="00C73438">
        <w:rPr>
          <w:rFonts w:cs="Times New Roman"/>
          <w:bCs/>
          <w:sz w:val="24"/>
          <w:szCs w:val="24"/>
        </w:rPr>
        <w:t xml:space="preserve">5. </w:t>
      </w:r>
      <w:r w:rsidRPr="00C73438">
        <w:rPr>
          <w:rFonts w:cs="Times New Roman"/>
          <w:bCs/>
          <w:sz w:val="24"/>
          <w:szCs w:val="24"/>
        </w:rPr>
        <w:tab/>
      </w:r>
      <w:r w:rsidR="0020254D" w:rsidRPr="00C73438">
        <w:rPr>
          <w:rFonts w:cs="Times New Roman"/>
          <w:bCs/>
          <w:sz w:val="24"/>
          <w:szCs w:val="24"/>
        </w:rPr>
        <w:t>Leggerezza e beatitudine</w:t>
      </w:r>
    </w:p>
    <w:p w:rsidR="00F8004F" w:rsidRPr="00C73438" w:rsidRDefault="00F8004F" w:rsidP="00F11C02">
      <w:pPr>
        <w:tabs>
          <w:tab w:val="left" w:pos="3544"/>
        </w:tabs>
        <w:spacing w:after="0" w:line="240" w:lineRule="auto"/>
        <w:ind w:firstLine="709"/>
        <w:jc w:val="both"/>
        <w:rPr>
          <w:rFonts w:cs="Times New Roman"/>
          <w:bCs/>
          <w:sz w:val="24"/>
          <w:szCs w:val="24"/>
        </w:rPr>
      </w:pPr>
    </w:p>
    <w:p w:rsidR="00502434" w:rsidRPr="00C73438" w:rsidRDefault="00C42669" w:rsidP="00F11C02">
      <w:pPr>
        <w:tabs>
          <w:tab w:val="left" w:pos="3544"/>
        </w:tabs>
        <w:spacing w:after="0" w:line="240" w:lineRule="auto"/>
        <w:ind w:firstLine="709"/>
        <w:jc w:val="both"/>
        <w:rPr>
          <w:rFonts w:cs="Times New Roman"/>
          <w:bCs/>
          <w:sz w:val="24"/>
          <w:szCs w:val="24"/>
        </w:rPr>
      </w:pPr>
      <w:r w:rsidRPr="00C73438">
        <w:rPr>
          <w:rFonts w:cs="Times New Roman"/>
          <w:bCs/>
          <w:sz w:val="24"/>
          <w:szCs w:val="24"/>
        </w:rPr>
        <w:t>E’</w:t>
      </w:r>
      <w:r w:rsidR="001167CA" w:rsidRPr="00C73438">
        <w:rPr>
          <w:rFonts w:cs="Times New Roman"/>
          <w:bCs/>
          <w:sz w:val="24"/>
          <w:szCs w:val="24"/>
        </w:rPr>
        <w:t xml:space="preserve"> stato affermato in più occasioni </w:t>
      </w:r>
      <w:r w:rsidRPr="00C73438">
        <w:rPr>
          <w:rFonts w:cs="Times New Roman"/>
          <w:bCs/>
          <w:sz w:val="24"/>
          <w:szCs w:val="24"/>
        </w:rPr>
        <w:t xml:space="preserve">che </w:t>
      </w:r>
      <w:r w:rsidR="001167CA" w:rsidRPr="00C73438">
        <w:rPr>
          <w:rFonts w:cs="Times New Roman"/>
          <w:bCs/>
          <w:sz w:val="24"/>
          <w:szCs w:val="24"/>
        </w:rPr>
        <w:t xml:space="preserve">le cinque vie sono tra loro distinte, ma non separate </w:t>
      </w:r>
      <w:r w:rsidR="00F501A9" w:rsidRPr="00C73438">
        <w:rPr>
          <w:rFonts w:cs="Times New Roman"/>
          <w:bCs/>
          <w:sz w:val="24"/>
          <w:szCs w:val="24"/>
        </w:rPr>
        <w:t>né esaustive</w:t>
      </w:r>
      <w:r w:rsidR="001167CA" w:rsidRPr="00C73438">
        <w:rPr>
          <w:rFonts w:cs="Times New Roman"/>
          <w:bCs/>
          <w:sz w:val="24"/>
          <w:szCs w:val="24"/>
        </w:rPr>
        <w:t xml:space="preserve">. </w:t>
      </w:r>
      <w:r w:rsidR="00F501A9" w:rsidRPr="00C73438">
        <w:rPr>
          <w:rFonts w:cs="Times New Roman"/>
          <w:bCs/>
          <w:sz w:val="24"/>
          <w:szCs w:val="24"/>
        </w:rPr>
        <w:t xml:space="preserve">Come gli ambiti evidenziati dal Convegno di Verona non esauriscono situazioni e bisogni esistenziali, così l’azione ecclesiale è alquanto ricca, perfino complessa, fatta di tanti elementi come la vita di una persona o di una famiglia. </w:t>
      </w:r>
      <w:r w:rsidR="00502434" w:rsidRPr="00C73438">
        <w:rPr>
          <w:rFonts w:cs="Times New Roman"/>
          <w:bCs/>
          <w:sz w:val="24"/>
          <w:szCs w:val="24"/>
        </w:rPr>
        <w:t xml:space="preserve">E come capita a una persona o una famiglia, i </w:t>
      </w:r>
      <w:r w:rsidR="00EF60C3" w:rsidRPr="00C73438">
        <w:rPr>
          <w:rFonts w:cs="Times New Roman"/>
          <w:bCs/>
          <w:sz w:val="24"/>
          <w:szCs w:val="24"/>
        </w:rPr>
        <w:t>differenti</w:t>
      </w:r>
      <w:r w:rsidR="00502434" w:rsidRPr="00C73438">
        <w:rPr>
          <w:rFonts w:cs="Times New Roman"/>
          <w:bCs/>
          <w:sz w:val="24"/>
          <w:szCs w:val="24"/>
        </w:rPr>
        <w:t xml:space="preserve"> elementi – se ricomposti in armonia – costituiscono altrettanti punti di forza. </w:t>
      </w:r>
    </w:p>
    <w:p w:rsidR="00502434" w:rsidRPr="00C73438" w:rsidRDefault="00502434" w:rsidP="00F11C02">
      <w:pPr>
        <w:tabs>
          <w:tab w:val="left" w:pos="3544"/>
        </w:tabs>
        <w:spacing w:after="0" w:line="240" w:lineRule="auto"/>
        <w:ind w:firstLine="709"/>
        <w:jc w:val="both"/>
        <w:rPr>
          <w:rFonts w:cs="Times New Roman"/>
          <w:bCs/>
          <w:sz w:val="24"/>
          <w:szCs w:val="24"/>
        </w:rPr>
      </w:pPr>
      <w:r w:rsidRPr="00C73438">
        <w:rPr>
          <w:rFonts w:cs="Times New Roman"/>
          <w:bCs/>
          <w:sz w:val="24"/>
          <w:szCs w:val="24"/>
        </w:rPr>
        <w:t>In concreto</w:t>
      </w:r>
      <w:r w:rsidR="00EF60C3" w:rsidRPr="00C73438">
        <w:rPr>
          <w:rFonts w:cs="Times New Roman"/>
          <w:bCs/>
          <w:sz w:val="24"/>
          <w:szCs w:val="24"/>
        </w:rPr>
        <w:t>,</w:t>
      </w:r>
      <w:r w:rsidRPr="00C73438">
        <w:rPr>
          <w:rFonts w:cs="Times New Roman"/>
          <w:bCs/>
          <w:sz w:val="24"/>
          <w:szCs w:val="24"/>
        </w:rPr>
        <w:t xml:space="preserve"> ci chiediamo se </w:t>
      </w:r>
      <w:r w:rsidR="00EF60C3" w:rsidRPr="00C73438">
        <w:rPr>
          <w:rFonts w:cs="Times New Roman"/>
          <w:bCs/>
          <w:sz w:val="24"/>
          <w:szCs w:val="24"/>
        </w:rPr>
        <w:t xml:space="preserve">anziché </w:t>
      </w:r>
      <w:r w:rsidRPr="00C73438">
        <w:rPr>
          <w:rFonts w:cs="Times New Roman"/>
          <w:bCs/>
          <w:sz w:val="24"/>
          <w:szCs w:val="24"/>
        </w:rPr>
        <w:t xml:space="preserve">pensare la via dell’annunciare come percorso tendenzialmente autonomo, </w:t>
      </w:r>
      <w:r w:rsidR="00C42669" w:rsidRPr="00C73438">
        <w:rPr>
          <w:rFonts w:cs="Times New Roman"/>
          <w:bCs/>
          <w:sz w:val="24"/>
          <w:szCs w:val="24"/>
        </w:rPr>
        <w:t xml:space="preserve">non </w:t>
      </w:r>
      <w:r w:rsidRPr="00C73438">
        <w:rPr>
          <w:rFonts w:cs="Times New Roman"/>
          <w:bCs/>
          <w:sz w:val="24"/>
          <w:szCs w:val="24"/>
        </w:rPr>
        <w:t>occorr</w:t>
      </w:r>
      <w:r w:rsidR="00C42669" w:rsidRPr="00C73438">
        <w:rPr>
          <w:rFonts w:cs="Times New Roman"/>
          <w:bCs/>
          <w:sz w:val="24"/>
          <w:szCs w:val="24"/>
        </w:rPr>
        <w:t>a</w:t>
      </w:r>
      <w:r w:rsidRPr="00C73438">
        <w:rPr>
          <w:rFonts w:cs="Times New Roman"/>
          <w:bCs/>
          <w:sz w:val="24"/>
          <w:szCs w:val="24"/>
        </w:rPr>
        <w:t xml:space="preserve"> immaginar</w:t>
      </w:r>
      <w:r w:rsidR="004F3CF7" w:rsidRPr="00C73438">
        <w:rPr>
          <w:rFonts w:cs="Times New Roman"/>
          <w:bCs/>
          <w:sz w:val="24"/>
          <w:szCs w:val="24"/>
        </w:rPr>
        <w:t>la</w:t>
      </w:r>
      <w:r w:rsidRPr="00C73438">
        <w:rPr>
          <w:rFonts w:cs="Times New Roman"/>
          <w:bCs/>
          <w:sz w:val="24"/>
          <w:szCs w:val="24"/>
        </w:rPr>
        <w:t xml:space="preserve"> </w:t>
      </w:r>
      <w:r w:rsidR="00EF60C3" w:rsidRPr="00C73438">
        <w:rPr>
          <w:rFonts w:cs="Times New Roman"/>
          <w:bCs/>
          <w:sz w:val="24"/>
          <w:szCs w:val="24"/>
        </w:rPr>
        <w:t>come arricchita</w:t>
      </w:r>
      <w:r w:rsidR="004F3CF7" w:rsidRPr="00C73438">
        <w:rPr>
          <w:rFonts w:cs="Times New Roman"/>
          <w:bCs/>
          <w:sz w:val="24"/>
          <w:szCs w:val="24"/>
        </w:rPr>
        <w:t xml:space="preserve"> dalle altre.</w:t>
      </w:r>
    </w:p>
    <w:p w:rsidR="00502434" w:rsidRPr="00C73438" w:rsidRDefault="00502434" w:rsidP="00F11C02">
      <w:pPr>
        <w:tabs>
          <w:tab w:val="left" w:pos="3544"/>
        </w:tabs>
        <w:spacing w:after="0" w:line="240" w:lineRule="auto"/>
        <w:ind w:firstLine="709"/>
        <w:jc w:val="both"/>
        <w:rPr>
          <w:rFonts w:cs="Times New Roman"/>
          <w:bCs/>
          <w:sz w:val="24"/>
          <w:szCs w:val="24"/>
        </w:rPr>
      </w:pPr>
      <w:r w:rsidRPr="00C73438">
        <w:rPr>
          <w:rFonts w:cs="Times New Roman"/>
          <w:bCs/>
          <w:sz w:val="24"/>
          <w:szCs w:val="24"/>
        </w:rPr>
        <w:t xml:space="preserve">Pensiamo al possibile binomio: </w:t>
      </w:r>
      <w:r w:rsidRPr="00C73438">
        <w:rPr>
          <w:rFonts w:cs="Times New Roman"/>
          <w:bCs/>
          <w:i/>
          <w:sz w:val="24"/>
          <w:szCs w:val="24"/>
        </w:rPr>
        <w:t xml:space="preserve">annunciare-uscire. </w:t>
      </w:r>
      <w:r w:rsidRPr="00C73438">
        <w:rPr>
          <w:rFonts w:cs="Times New Roman"/>
          <w:bCs/>
          <w:sz w:val="24"/>
          <w:szCs w:val="24"/>
        </w:rPr>
        <w:t xml:space="preserve">Non ha senso parlare di </w:t>
      </w:r>
      <w:r w:rsidRPr="00C73438">
        <w:rPr>
          <w:rFonts w:cs="Times New Roman"/>
          <w:bCs/>
          <w:i/>
          <w:sz w:val="24"/>
          <w:szCs w:val="24"/>
        </w:rPr>
        <w:t>kerygma</w:t>
      </w:r>
      <w:r w:rsidRPr="00C73438">
        <w:rPr>
          <w:rFonts w:cs="Times New Roman"/>
          <w:bCs/>
          <w:sz w:val="24"/>
          <w:szCs w:val="24"/>
        </w:rPr>
        <w:t xml:space="preserve"> </w:t>
      </w:r>
      <w:r w:rsidR="004F3CF7" w:rsidRPr="00C73438">
        <w:rPr>
          <w:rFonts w:cs="Times New Roman"/>
          <w:bCs/>
          <w:sz w:val="24"/>
          <w:szCs w:val="24"/>
        </w:rPr>
        <w:t xml:space="preserve">e non </w:t>
      </w:r>
      <w:r w:rsidR="00EF60C3" w:rsidRPr="00C73438">
        <w:rPr>
          <w:rFonts w:cs="Times New Roman"/>
          <w:bCs/>
          <w:sz w:val="24"/>
          <w:szCs w:val="24"/>
        </w:rPr>
        <w:t xml:space="preserve">includervi </w:t>
      </w:r>
      <w:r w:rsidRPr="00C73438">
        <w:rPr>
          <w:rFonts w:cs="Times New Roman"/>
          <w:bCs/>
          <w:sz w:val="24"/>
          <w:szCs w:val="24"/>
        </w:rPr>
        <w:t>una di</w:t>
      </w:r>
      <w:r w:rsidR="00F95B67" w:rsidRPr="00C73438">
        <w:rPr>
          <w:rFonts w:cs="Times New Roman"/>
          <w:bCs/>
          <w:sz w:val="24"/>
          <w:szCs w:val="24"/>
        </w:rPr>
        <w:t xml:space="preserve">namica </w:t>
      </w:r>
      <w:r w:rsidRPr="00C73438">
        <w:rPr>
          <w:rFonts w:cs="Times New Roman"/>
          <w:bCs/>
          <w:sz w:val="24"/>
          <w:szCs w:val="24"/>
        </w:rPr>
        <w:t>missionaria.</w:t>
      </w:r>
      <w:r w:rsidR="00C42669" w:rsidRPr="00C73438">
        <w:rPr>
          <w:rFonts w:cs="Times New Roman"/>
          <w:bCs/>
          <w:sz w:val="24"/>
          <w:szCs w:val="24"/>
        </w:rPr>
        <w:t xml:space="preserve"> </w:t>
      </w:r>
      <w:r w:rsidRPr="00C73438">
        <w:rPr>
          <w:rFonts w:cs="Times New Roman"/>
          <w:bCs/>
          <w:sz w:val="24"/>
          <w:szCs w:val="24"/>
        </w:rPr>
        <w:t xml:space="preserve">O al binomio </w:t>
      </w:r>
      <w:r w:rsidRPr="00C73438">
        <w:rPr>
          <w:rFonts w:cs="Times New Roman"/>
          <w:bCs/>
          <w:i/>
          <w:sz w:val="24"/>
          <w:szCs w:val="24"/>
        </w:rPr>
        <w:t>annunciare-abitare</w:t>
      </w:r>
      <w:r w:rsidR="004F3CF7" w:rsidRPr="00C73438">
        <w:rPr>
          <w:rFonts w:cs="Times New Roman"/>
          <w:bCs/>
          <w:sz w:val="24"/>
          <w:szCs w:val="24"/>
        </w:rPr>
        <w:t>, che evoca</w:t>
      </w:r>
      <w:r w:rsidRPr="00C73438">
        <w:rPr>
          <w:rFonts w:cs="Times New Roman"/>
          <w:bCs/>
          <w:sz w:val="24"/>
          <w:szCs w:val="24"/>
        </w:rPr>
        <w:t xml:space="preserve"> la quotidianità dell’esistenza.</w:t>
      </w:r>
    </w:p>
    <w:p w:rsidR="004353A7" w:rsidRPr="00C73438" w:rsidRDefault="00502434" w:rsidP="00F11C02">
      <w:pPr>
        <w:tabs>
          <w:tab w:val="left" w:pos="3544"/>
        </w:tabs>
        <w:spacing w:after="0" w:line="240" w:lineRule="auto"/>
        <w:ind w:firstLine="709"/>
        <w:jc w:val="both"/>
        <w:rPr>
          <w:rFonts w:cs="Times New Roman"/>
          <w:bCs/>
          <w:sz w:val="24"/>
          <w:szCs w:val="24"/>
        </w:rPr>
      </w:pPr>
      <w:r w:rsidRPr="00C73438">
        <w:rPr>
          <w:rFonts w:cs="Times New Roman"/>
          <w:bCs/>
          <w:i/>
          <w:sz w:val="24"/>
          <w:szCs w:val="24"/>
        </w:rPr>
        <w:t>Annunciare-educare</w:t>
      </w:r>
      <w:r w:rsidRPr="00C73438">
        <w:rPr>
          <w:rFonts w:cs="Times New Roman"/>
          <w:bCs/>
          <w:sz w:val="24"/>
          <w:szCs w:val="24"/>
        </w:rPr>
        <w:t xml:space="preserve"> nelle nostre comunità dice della dimensione generativa della Chiesa madre.</w:t>
      </w:r>
      <w:r w:rsidR="00C42669" w:rsidRPr="00C73438">
        <w:rPr>
          <w:rFonts w:cs="Times New Roman"/>
          <w:bCs/>
          <w:sz w:val="24"/>
          <w:szCs w:val="24"/>
        </w:rPr>
        <w:t xml:space="preserve"> </w:t>
      </w:r>
      <w:r w:rsidR="004353A7" w:rsidRPr="00C73438">
        <w:rPr>
          <w:rFonts w:cs="Times New Roman"/>
          <w:bCs/>
          <w:sz w:val="24"/>
          <w:szCs w:val="24"/>
        </w:rPr>
        <w:t xml:space="preserve">Come </w:t>
      </w:r>
      <w:r w:rsidR="004F3CF7" w:rsidRPr="00C73438">
        <w:rPr>
          <w:rFonts w:cs="Times New Roman"/>
          <w:bCs/>
          <w:sz w:val="24"/>
          <w:szCs w:val="24"/>
        </w:rPr>
        <w:t xml:space="preserve">afferma </w:t>
      </w:r>
      <w:r w:rsidR="004353A7" w:rsidRPr="00C73438">
        <w:rPr>
          <w:rFonts w:cs="Times New Roman"/>
          <w:bCs/>
          <w:sz w:val="24"/>
          <w:szCs w:val="24"/>
        </w:rPr>
        <w:t>un gruppo: «L’annunciare non term</w:t>
      </w:r>
      <w:r w:rsidR="00395EE5" w:rsidRPr="00C73438">
        <w:rPr>
          <w:rFonts w:cs="Times New Roman"/>
          <w:bCs/>
          <w:sz w:val="24"/>
          <w:szCs w:val="24"/>
        </w:rPr>
        <w:t>ina dopo che hai proclamato il V</w:t>
      </w:r>
      <w:r w:rsidR="004353A7" w:rsidRPr="00C73438">
        <w:rPr>
          <w:rFonts w:cs="Times New Roman"/>
          <w:bCs/>
          <w:sz w:val="24"/>
          <w:szCs w:val="24"/>
        </w:rPr>
        <w:t>angelo. Annunciare è anche accompagnare e aiutare a dare frutto».</w:t>
      </w:r>
    </w:p>
    <w:p w:rsidR="00502434" w:rsidRPr="00C73438" w:rsidRDefault="00502434" w:rsidP="00F11C02">
      <w:pPr>
        <w:tabs>
          <w:tab w:val="left" w:pos="3544"/>
        </w:tabs>
        <w:spacing w:after="0" w:line="240" w:lineRule="auto"/>
        <w:ind w:firstLine="709"/>
        <w:jc w:val="both"/>
        <w:rPr>
          <w:rFonts w:cs="Times New Roman"/>
          <w:bCs/>
          <w:sz w:val="24"/>
          <w:szCs w:val="24"/>
        </w:rPr>
      </w:pPr>
      <w:r w:rsidRPr="00C73438">
        <w:rPr>
          <w:rFonts w:cs="Times New Roman"/>
          <w:bCs/>
          <w:sz w:val="24"/>
          <w:szCs w:val="24"/>
        </w:rPr>
        <w:t xml:space="preserve">E infine </w:t>
      </w:r>
      <w:r w:rsidRPr="00C73438">
        <w:rPr>
          <w:rFonts w:cs="Times New Roman"/>
          <w:bCs/>
          <w:i/>
          <w:sz w:val="24"/>
          <w:szCs w:val="24"/>
        </w:rPr>
        <w:t>annunciare e trasfigurare,</w:t>
      </w:r>
      <w:r w:rsidRPr="00C73438">
        <w:rPr>
          <w:rFonts w:cs="Times New Roman"/>
          <w:bCs/>
          <w:sz w:val="24"/>
          <w:szCs w:val="24"/>
        </w:rPr>
        <w:t xml:space="preserve"> annunciare perché trasfigurati, </w:t>
      </w:r>
      <w:r w:rsidR="004643A5" w:rsidRPr="00C73438">
        <w:rPr>
          <w:rFonts w:cs="Times New Roman"/>
          <w:bCs/>
          <w:sz w:val="24"/>
          <w:szCs w:val="24"/>
        </w:rPr>
        <w:t>capac</w:t>
      </w:r>
      <w:r w:rsidR="008758B9" w:rsidRPr="00C73438">
        <w:rPr>
          <w:rFonts w:cs="Times New Roman"/>
          <w:bCs/>
          <w:sz w:val="24"/>
          <w:szCs w:val="24"/>
        </w:rPr>
        <w:t>i</w:t>
      </w:r>
      <w:r w:rsidR="004643A5" w:rsidRPr="00C73438">
        <w:rPr>
          <w:rFonts w:cs="Times New Roman"/>
          <w:bCs/>
          <w:sz w:val="24"/>
          <w:szCs w:val="24"/>
        </w:rPr>
        <w:t xml:space="preserve"> di </w:t>
      </w:r>
      <w:r w:rsidRPr="00C73438">
        <w:rPr>
          <w:rFonts w:cs="Times New Roman"/>
          <w:bCs/>
          <w:sz w:val="24"/>
          <w:szCs w:val="24"/>
        </w:rPr>
        <w:t>consegnare ciò che ci ha s</w:t>
      </w:r>
      <w:r w:rsidR="00F95B67" w:rsidRPr="00C73438">
        <w:rPr>
          <w:rFonts w:cs="Times New Roman"/>
          <w:bCs/>
          <w:sz w:val="24"/>
          <w:szCs w:val="24"/>
        </w:rPr>
        <w:t>tupiti e s</w:t>
      </w:r>
      <w:r w:rsidRPr="00C73438">
        <w:rPr>
          <w:rFonts w:cs="Times New Roman"/>
          <w:bCs/>
          <w:sz w:val="24"/>
          <w:szCs w:val="24"/>
        </w:rPr>
        <w:t xml:space="preserve">alvati, </w:t>
      </w:r>
      <w:r w:rsidR="004643A5" w:rsidRPr="00C73438">
        <w:rPr>
          <w:rFonts w:cs="Times New Roman"/>
          <w:bCs/>
          <w:sz w:val="24"/>
          <w:szCs w:val="24"/>
        </w:rPr>
        <w:t xml:space="preserve">di </w:t>
      </w:r>
      <w:r w:rsidRPr="00C73438">
        <w:rPr>
          <w:rFonts w:cs="Times New Roman"/>
          <w:bCs/>
          <w:sz w:val="24"/>
          <w:szCs w:val="24"/>
        </w:rPr>
        <w:t>fare memoria di un incontro che ci ha trasformati</w:t>
      </w:r>
      <w:r w:rsidR="00F95B67" w:rsidRPr="00C73438">
        <w:rPr>
          <w:rFonts w:cs="Times New Roman"/>
          <w:bCs/>
          <w:sz w:val="24"/>
          <w:szCs w:val="24"/>
        </w:rPr>
        <w:t xml:space="preserve"> dal di dentro</w:t>
      </w:r>
      <w:r w:rsidR="004F3CF7" w:rsidRPr="00C73438">
        <w:rPr>
          <w:rFonts w:cs="Times New Roman"/>
          <w:bCs/>
          <w:sz w:val="24"/>
          <w:szCs w:val="24"/>
        </w:rPr>
        <w:t>.  Non a caso, come richiamato in un gruppo, al cuore di ogni azione formativa sta il giorno del Signore, la Domenica, «il giorno senza il quale non possiamo vivere».</w:t>
      </w:r>
    </w:p>
    <w:p w:rsidR="00C42669" w:rsidRPr="00C73438" w:rsidRDefault="00C42669" w:rsidP="00F11C02">
      <w:pPr>
        <w:tabs>
          <w:tab w:val="left" w:pos="3544"/>
        </w:tabs>
        <w:spacing w:after="0" w:line="240" w:lineRule="auto"/>
        <w:ind w:firstLine="709"/>
        <w:jc w:val="both"/>
        <w:rPr>
          <w:rFonts w:cs="Times New Roman"/>
          <w:bCs/>
          <w:sz w:val="24"/>
          <w:szCs w:val="24"/>
        </w:rPr>
      </w:pPr>
      <w:r w:rsidRPr="00C73438">
        <w:rPr>
          <w:rFonts w:cs="Times New Roman"/>
          <w:bCs/>
          <w:sz w:val="24"/>
          <w:szCs w:val="24"/>
        </w:rPr>
        <w:t xml:space="preserve">Proprio perché è il Signore il protagonista, proprio perché non </w:t>
      </w:r>
      <w:r w:rsidR="004F3CF7" w:rsidRPr="00C73438">
        <w:rPr>
          <w:rFonts w:cs="Times New Roman"/>
          <w:bCs/>
          <w:sz w:val="24"/>
          <w:szCs w:val="24"/>
        </w:rPr>
        <w:t xml:space="preserve">ci </w:t>
      </w:r>
      <w:r w:rsidRPr="00C73438">
        <w:rPr>
          <w:rFonts w:cs="Times New Roman"/>
          <w:bCs/>
          <w:sz w:val="24"/>
          <w:szCs w:val="24"/>
        </w:rPr>
        <w:t>si può dispor</w:t>
      </w:r>
      <w:r w:rsidR="004F3CF7" w:rsidRPr="00C73438">
        <w:rPr>
          <w:rFonts w:cs="Times New Roman"/>
          <w:bCs/>
          <w:sz w:val="24"/>
          <w:szCs w:val="24"/>
        </w:rPr>
        <w:t>re</w:t>
      </w:r>
      <w:r w:rsidRPr="00C73438">
        <w:rPr>
          <w:rFonts w:cs="Times New Roman"/>
          <w:bCs/>
          <w:sz w:val="24"/>
          <w:szCs w:val="24"/>
        </w:rPr>
        <w:t xml:space="preserve"> al servizio dell’evangelizzazione se non in quanto chiamati e salvati, possiamo cogliere la verità d</w:t>
      </w:r>
      <w:r w:rsidR="004F3CF7" w:rsidRPr="00C73438">
        <w:rPr>
          <w:rFonts w:cs="Times New Roman"/>
          <w:bCs/>
          <w:sz w:val="24"/>
          <w:szCs w:val="24"/>
        </w:rPr>
        <w:t>el mandato missionario</w:t>
      </w:r>
      <w:r w:rsidRPr="00C73438">
        <w:rPr>
          <w:rFonts w:cs="Times New Roman"/>
          <w:bCs/>
          <w:sz w:val="24"/>
          <w:szCs w:val="24"/>
        </w:rPr>
        <w:t xml:space="preserve">. Gesù </w:t>
      </w:r>
      <w:r w:rsidR="004F3CF7" w:rsidRPr="00C73438">
        <w:rPr>
          <w:rFonts w:cs="Times New Roman"/>
          <w:bCs/>
          <w:sz w:val="24"/>
          <w:szCs w:val="24"/>
        </w:rPr>
        <w:t xml:space="preserve">invita i suoi, dopo la risurrezione, ad essergli testimoni </w:t>
      </w:r>
      <w:r w:rsidRPr="00C73438">
        <w:rPr>
          <w:rFonts w:cs="Times New Roman"/>
          <w:bCs/>
          <w:sz w:val="24"/>
          <w:szCs w:val="24"/>
        </w:rPr>
        <w:t>inizia</w:t>
      </w:r>
      <w:r w:rsidR="004F3CF7" w:rsidRPr="00C73438">
        <w:rPr>
          <w:rFonts w:cs="Times New Roman"/>
          <w:bCs/>
          <w:sz w:val="24"/>
          <w:szCs w:val="24"/>
        </w:rPr>
        <w:t>ndo</w:t>
      </w:r>
      <w:r w:rsidRPr="00C73438">
        <w:rPr>
          <w:rFonts w:cs="Times New Roman"/>
          <w:bCs/>
          <w:sz w:val="24"/>
          <w:szCs w:val="24"/>
        </w:rPr>
        <w:t xml:space="preserve"> da Gerusalemme, </w:t>
      </w:r>
      <w:r w:rsidR="004F3CF7" w:rsidRPr="00C73438">
        <w:rPr>
          <w:rFonts w:cs="Times New Roman"/>
          <w:bCs/>
          <w:sz w:val="24"/>
          <w:szCs w:val="24"/>
        </w:rPr>
        <w:t xml:space="preserve">e poi proseguendo per la </w:t>
      </w:r>
      <w:r w:rsidRPr="00C73438">
        <w:rPr>
          <w:rFonts w:cs="Times New Roman"/>
          <w:bCs/>
          <w:sz w:val="24"/>
          <w:szCs w:val="24"/>
        </w:rPr>
        <w:t xml:space="preserve">Giudea e la Samaria </w:t>
      </w:r>
      <w:r w:rsidR="004F3CF7" w:rsidRPr="00C73438">
        <w:rPr>
          <w:rFonts w:cs="Times New Roman"/>
          <w:bCs/>
          <w:sz w:val="24"/>
          <w:szCs w:val="24"/>
        </w:rPr>
        <w:t>fino a</w:t>
      </w:r>
      <w:r w:rsidRPr="00C73438">
        <w:rPr>
          <w:rFonts w:cs="Times New Roman"/>
          <w:bCs/>
          <w:sz w:val="24"/>
          <w:szCs w:val="24"/>
        </w:rPr>
        <w:t>i confini della terra. Prospettiva che deve aver</w:t>
      </w:r>
      <w:r w:rsidR="002B61A4" w:rsidRPr="00C73438">
        <w:rPr>
          <w:rFonts w:cs="Times New Roman"/>
          <w:bCs/>
          <w:sz w:val="24"/>
          <w:szCs w:val="24"/>
        </w:rPr>
        <w:t>li</w:t>
      </w:r>
      <w:r w:rsidRPr="00C73438">
        <w:rPr>
          <w:rFonts w:cs="Times New Roman"/>
          <w:bCs/>
          <w:sz w:val="24"/>
          <w:szCs w:val="24"/>
        </w:rPr>
        <w:t xml:space="preserve"> </w:t>
      </w:r>
      <w:r w:rsidR="002B61A4" w:rsidRPr="00C73438">
        <w:rPr>
          <w:rFonts w:cs="Times New Roman"/>
          <w:bCs/>
          <w:sz w:val="24"/>
          <w:szCs w:val="24"/>
        </w:rPr>
        <w:t>spaventati, essendo ben noti a Gerusalemme come seguaci</w:t>
      </w:r>
      <w:r w:rsidRPr="00C73438">
        <w:rPr>
          <w:rFonts w:cs="Times New Roman"/>
          <w:bCs/>
          <w:sz w:val="24"/>
          <w:szCs w:val="24"/>
        </w:rPr>
        <w:t xml:space="preserve"> di un maestro morto sulla croce.</w:t>
      </w:r>
    </w:p>
    <w:p w:rsidR="00C42669" w:rsidRPr="00C73438" w:rsidRDefault="00C42669" w:rsidP="00F11C02">
      <w:pPr>
        <w:tabs>
          <w:tab w:val="left" w:pos="3544"/>
        </w:tabs>
        <w:spacing w:after="0" w:line="240" w:lineRule="auto"/>
        <w:ind w:firstLine="709"/>
        <w:jc w:val="both"/>
        <w:rPr>
          <w:rFonts w:cs="Times New Roman"/>
          <w:bCs/>
          <w:sz w:val="24"/>
          <w:szCs w:val="24"/>
        </w:rPr>
      </w:pPr>
      <w:r w:rsidRPr="00C73438">
        <w:rPr>
          <w:rFonts w:cs="Times New Roman"/>
          <w:bCs/>
          <w:sz w:val="24"/>
          <w:szCs w:val="24"/>
        </w:rPr>
        <w:t xml:space="preserve">Ma Gesù non impone pesi. Afferma che sarà con </w:t>
      </w:r>
      <w:r w:rsidR="002B61A4" w:rsidRPr="00C73438">
        <w:rPr>
          <w:rFonts w:cs="Times New Roman"/>
          <w:bCs/>
          <w:sz w:val="24"/>
          <w:szCs w:val="24"/>
        </w:rPr>
        <w:t xml:space="preserve">i suoi </w:t>
      </w:r>
      <w:r w:rsidRPr="00C73438">
        <w:rPr>
          <w:rFonts w:cs="Times New Roman"/>
          <w:bCs/>
          <w:sz w:val="24"/>
          <w:szCs w:val="24"/>
        </w:rPr>
        <w:t xml:space="preserve">fino alla fine dei giorni e che lo Spirito santo </w:t>
      </w:r>
      <w:r w:rsidR="002B61A4" w:rsidRPr="00C73438">
        <w:rPr>
          <w:rFonts w:cs="Times New Roman"/>
          <w:bCs/>
          <w:sz w:val="24"/>
          <w:szCs w:val="24"/>
        </w:rPr>
        <w:t>l</w:t>
      </w:r>
      <w:r w:rsidRPr="00C73438">
        <w:rPr>
          <w:rFonts w:cs="Times New Roman"/>
          <w:bCs/>
          <w:sz w:val="24"/>
          <w:szCs w:val="24"/>
        </w:rPr>
        <w:t xml:space="preserve">i accompagnerà. </w:t>
      </w:r>
      <w:r w:rsidR="002B61A4" w:rsidRPr="00C73438">
        <w:rPr>
          <w:rFonts w:cs="Times New Roman"/>
          <w:bCs/>
          <w:sz w:val="24"/>
          <w:szCs w:val="24"/>
        </w:rPr>
        <w:t xml:space="preserve">Egli forse </w:t>
      </w:r>
      <w:r w:rsidRPr="00C73438">
        <w:rPr>
          <w:rFonts w:cs="Times New Roman"/>
          <w:bCs/>
          <w:sz w:val="24"/>
          <w:szCs w:val="24"/>
        </w:rPr>
        <w:t>intend</w:t>
      </w:r>
      <w:r w:rsidR="002B61A4" w:rsidRPr="00C73438">
        <w:rPr>
          <w:rFonts w:cs="Times New Roman"/>
          <w:bCs/>
          <w:sz w:val="24"/>
          <w:szCs w:val="24"/>
        </w:rPr>
        <w:t>e</w:t>
      </w:r>
      <w:r w:rsidRPr="00C73438">
        <w:rPr>
          <w:rFonts w:cs="Times New Roman"/>
          <w:bCs/>
          <w:sz w:val="24"/>
          <w:szCs w:val="24"/>
        </w:rPr>
        <w:t xml:space="preserve"> dire </w:t>
      </w:r>
      <w:r w:rsidR="002B61A4" w:rsidRPr="00C73438">
        <w:rPr>
          <w:rFonts w:cs="Times New Roman"/>
          <w:bCs/>
          <w:sz w:val="24"/>
          <w:szCs w:val="24"/>
        </w:rPr>
        <w:t>non: “Dovete essermi testimoni”</w:t>
      </w:r>
      <w:r w:rsidRPr="00C73438">
        <w:rPr>
          <w:rFonts w:cs="Times New Roman"/>
          <w:bCs/>
          <w:sz w:val="24"/>
          <w:szCs w:val="24"/>
        </w:rPr>
        <w:t>, bensì: “</w:t>
      </w:r>
      <w:r w:rsidR="00584925" w:rsidRPr="00C73438">
        <w:rPr>
          <w:rFonts w:cs="Times New Roman"/>
          <w:bCs/>
          <w:sz w:val="24"/>
          <w:szCs w:val="24"/>
        </w:rPr>
        <w:t>Potrete essermi testimo</w:t>
      </w:r>
      <w:r w:rsidRPr="00C73438">
        <w:rPr>
          <w:rFonts w:cs="Times New Roman"/>
          <w:bCs/>
          <w:sz w:val="24"/>
          <w:szCs w:val="24"/>
        </w:rPr>
        <w:t>ni”, “Riuscirete a</w:t>
      </w:r>
      <w:r w:rsidR="002B61A4" w:rsidRPr="00C73438">
        <w:rPr>
          <w:rFonts w:cs="Times New Roman"/>
          <w:bCs/>
          <w:sz w:val="24"/>
          <w:szCs w:val="24"/>
        </w:rPr>
        <w:t>d annunciare</w:t>
      </w:r>
      <w:r w:rsidRPr="00C73438">
        <w:rPr>
          <w:rFonts w:cs="Times New Roman"/>
          <w:bCs/>
          <w:sz w:val="24"/>
          <w:szCs w:val="24"/>
        </w:rPr>
        <w:t xml:space="preserve">”, </w:t>
      </w:r>
      <w:r w:rsidR="002B61A4" w:rsidRPr="00C73438">
        <w:rPr>
          <w:rFonts w:cs="Times New Roman"/>
          <w:bCs/>
          <w:sz w:val="24"/>
          <w:szCs w:val="24"/>
        </w:rPr>
        <w:t xml:space="preserve">“Vivrete l’evangelizzazione” </w:t>
      </w:r>
      <w:r w:rsidRPr="00C73438">
        <w:rPr>
          <w:rFonts w:cs="Times New Roman"/>
          <w:bCs/>
          <w:sz w:val="24"/>
          <w:szCs w:val="24"/>
        </w:rPr>
        <w:t xml:space="preserve">anche a Gerusalemme e fino ai confini della terra. </w:t>
      </w:r>
      <w:r w:rsidR="002B61A4" w:rsidRPr="00C73438">
        <w:rPr>
          <w:rFonts w:cs="Times New Roman"/>
          <w:bCs/>
          <w:sz w:val="24"/>
          <w:szCs w:val="24"/>
        </w:rPr>
        <w:t>Nella</w:t>
      </w:r>
      <w:r w:rsidRPr="00C73438">
        <w:rPr>
          <w:rFonts w:cs="Times New Roman"/>
          <w:bCs/>
          <w:sz w:val="24"/>
          <w:szCs w:val="24"/>
        </w:rPr>
        <w:t xml:space="preserve"> forza dello Spirito santo.</w:t>
      </w:r>
    </w:p>
    <w:p w:rsidR="767DDBB4" w:rsidRPr="00C73438" w:rsidRDefault="00C42669" w:rsidP="00F11C02">
      <w:pPr>
        <w:tabs>
          <w:tab w:val="left" w:pos="3544"/>
        </w:tabs>
        <w:spacing w:after="0" w:line="240" w:lineRule="auto"/>
        <w:ind w:firstLine="709"/>
        <w:jc w:val="both"/>
        <w:rPr>
          <w:rFonts w:cs="Times New Roman"/>
          <w:bCs/>
          <w:sz w:val="24"/>
          <w:szCs w:val="24"/>
        </w:rPr>
      </w:pPr>
      <w:r w:rsidRPr="00C73438">
        <w:rPr>
          <w:rFonts w:cs="Times New Roman"/>
          <w:bCs/>
          <w:sz w:val="24"/>
          <w:szCs w:val="24"/>
        </w:rPr>
        <w:t>Detto altrimenti, il giogo che Gesù ci impone non è pesante ma leggero; tra le virtù di una Chiesa fedele al suo Signore e capace della gioia del Vangelo vi è quella della leggerezza</w:t>
      </w:r>
      <w:r w:rsidR="00584925" w:rsidRPr="00C73438">
        <w:rPr>
          <w:rFonts w:cs="Times New Roman"/>
          <w:bCs/>
          <w:sz w:val="24"/>
          <w:szCs w:val="24"/>
        </w:rPr>
        <w:t xml:space="preserve">, da associare alla beatitudine di cui ci ha parlato </w:t>
      </w:r>
      <w:r w:rsidR="002B61A4" w:rsidRPr="00C73438">
        <w:rPr>
          <w:rFonts w:cs="Times New Roman"/>
          <w:bCs/>
          <w:sz w:val="24"/>
          <w:szCs w:val="24"/>
        </w:rPr>
        <w:t xml:space="preserve">papa </w:t>
      </w:r>
      <w:r w:rsidR="00584925" w:rsidRPr="00C73438">
        <w:rPr>
          <w:rFonts w:cs="Times New Roman"/>
          <w:bCs/>
          <w:sz w:val="24"/>
          <w:szCs w:val="24"/>
        </w:rPr>
        <w:t>Francesco</w:t>
      </w:r>
      <w:r w:rsidRPr="00C73438">
        <w:rPr>
          <w:rFonts w:cs="Times New Roman"/>
          <w:bCs/>
          <w:sz w:val="24"/>
          <w:szCs w:val="24"/>
        </w:rPr>
        <w:t>; la leggerezza cristiana, di chi si sente voluto bene dal Padre, salvato da Gesù Cristo, sospinto dallo Spirito Santo. Su ali d’aquila</w:t>
      </w:r>
      <w:r w:rsidR="00F6491E" w:rsidRPr="00C73438">
        <w:rPr>
          <w:rFonts w:cs="Times New Roman"/>
          <w:bCs/>
          <w:sz w:val="24"/>
          <w:szCs w:val="24"/>
        </w:rPr>
        <w:t xml:space="preserve"> (cf. </w:t>
      </w:r>
      <w:r w:rsidR="00F6491E" w:rsidRPr="00C73438">
        <w:rPr>
          <w:rFonts w:cs="Times New Roman"/>
          <w:bCs/>
          <w:i/>
          <w:sz w:val="24"/>
          <w:szCs w:val="24"/>
        </w:rPr>
        <w:t>Sal</w:t>
      </w:r>
      <w:r w:rsidR="00F6491E" w:rsidRPr="00C73438">
        <w:rPr>
          <w:rFonts w:cs="Times New Roman"/>
          <w:bCs/>
          <w:sz w:val="24"/>
          <w:szCs w:val="24"/>
        </w:rPr>
        <w:t xml:space="preserve"> 96)</w:t>
      </w:r>
      <w:r w:rsidR="004643A5" w:rsidRPr="00C73438">
        <w:rPr>
          <w:rFonts w:cs="Times New Roman"/>
          <w:bCs/>
          <w:sz w:val="24"/>
          <w:szCs w:val="24"/>
        </w:rPr>
        <w:t>.</w:t>
      </w:r>
    </w:p>
    <w:sectPr w:rsidR="767DDBB4" w:rsidRPr="00C73438" w:rsidSect="00D27514">
      <w:headerReference w:type="default" r:id="rId8"/>
      <w:footerReference w:type="default" r:id="rId9"/>
      <w:pgSz w:w="11906" w:h="16838" w:code="9"/>
      <w:pgMar w:top="851" w:right="1134" w:bottom="624" w:left="1134"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B80" w:rsidRDefault="000C5B80" w:rsidP="00AE7FA9">
      <w:pPr>
        <w:spacing w:after="0" w:line="240" w:lineRule="auto"/>
      </w:pPr>
      <w:r>
        <w:separator/>
      </w:r>
    </w:p>
  </w:endnote>
  <w:endnote w:type="continuationSeparator" w:id="0">
    <w:p w:rsidR="000C5B80" w:rsidRDefault="000C5B80" w:rsidP="00AE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535403"/>
      <w:docPartObj>
        <w:docPartGallery w:val="Page Numbers (Bottom of Page)"/>
        <w:docPartUnique/>
      </w:docPartObj>
    </w:sdtPr>
    <w:sdtEndPr/>
    <w:sdtContent>
      <w:p w:rsidR="00EF60C3" w:rsidRDefault="007223E4">
        <w:pPr>
          <w:pStyle w:val="Pidipagina"/>
          <w:jc w:val="center"/>
        </w:pPr>
        <w:r>
          <w:fldChar w:fldCharType="begin"/>
        </w:r>
        <w:r>
          <w:instrText>PAGE   \* MERGEFORMAT</w:instrText>
        </w:r>
        <w:r>
          <w:fldChar w:fldCharType="separate"/>
        </w:r>
        <w:r w:rsidR="00C73438">
          <w:rPr>
            <w:noProof/>
          </w:rPr>
          <w:t>2</w:t>
        </w:r>
        <w:r>
          <w:rPr>
            <w:noProof/>
          </w:rPr>
          <w:fldChar w:fldCharType="end"/>
        </w:r>
      </w:p>
    </w:sdtContent>
  </w:sdt>
  <w:p w:rsidR="00EF60C3" w:rsidRDefault="00EF60C3" w:rsidP="60B7FD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B80" w:rsidRDefault="000C5B80" w:rsidP="00AE7FA9">
      <w:pPr>
        <w:spacing w:after="0" w:line="240" w:lineRule="auto"/>
      </w:pPr>
      <w:r>
        <w:separator/>
      </w:r>
    </w:p>
  </w:footnote>
  <w:footnote w:type="continuationSeparator" w:id="0">
    <w:p w:rsidR="000C5B80" w:rsidRDefault="000C5B80" w:rsidP="00AE7FA9">
      <w:pPr>
        <w:spacing w:after="0" w:line="240" w:lineRule="auto"/>
      </w:pPr>
      <w:r>
        <w:continuationSeparator/>
      </w:r>
    </w:p>
  </w:footnote>
  <w:footnote w:id="1">
    <w:p w:rsidR="00EF60C3" w:rsidRPr="00EE0086" w:rsidRDefault="00EF60C3" w:rsidP="009D5941">
      <w:pPr>
        <w:spacing w:after="0" w:line="240" w:lineRule="auto"/>
        <w:jc w:val="both"/>
        <w:rPr>
          <w:rFonts w:ascii="Times New Roman" w:hAnsi="Times New Roman" w:cs="Times New Roman"/>
          <w:sz w:val="20"/>
          <w:szCs w:val="20"/>
        </w:rPr>
      </w:pPr>
      <w:r w:rsidRPr="00EE0086">
        <w:rPr>
          <w:rStyle w:val="Rimandonotaapidipagina"/>
          <w:rFonts w:ascii="Times New Roman" w:hAnsi="Times New Roman" w:cs="Times New Roman"/>
          <w:sz w:val="20"/>
          <w:szCs w:val="20"/>
        </w:rPr>
        <w:footnoteRef/>
      </w:r>
      <w:r w:rsidRPr="00EE0086">
        <w:rPr>
          <w:rFonts w:ascii="Times New Roman" w:hAnsi="Times New Roman" w:cs="Times New Roman"/>
          <w:sz w:val="20"/>
          <w:szCs w:val="20"/>
        </w:rPr>
        <w:t xml:space="preserve"> «L’annuncio riguarda ogni battezzato, non solo i presbiteri», afferma con nettezza un gruppo. Altri auspicano meno clericalismo e un vaccino per i “clerodipendenti” altri ancora di liberare i sacerdoti da incombenze pratiche affinché possano dedicarsi di più all’ascolto e all’incontro con le persone.</w:t>
      </w:r>
    </w:p>
  </w:footnote>
  <w:footnote w:id="2">
    <w:p w:rsidR="00EF60C3" w:rsidRPr="00EE0086" w:rsidRDefault="00EF60C3" w:rsidP="00CD5B63">
      <w:pPr>
        <w:spacing w:after="0" w:line="240" w:lineRule="auto"/>
        <w:jc w:val="both"/>
        <w:rPr>
          <w:rFonts w:ascii="Times New Roman" w:hAnsi="Times New Roman" w:cs="Times New Roman"/>
          <w:sz w:val="20"/>
          <w:szCs w:val="20"/>
        </w:rPr>
      </w:pPr>
      <w:r w:rsidRPr="00EE0086">
        <w:rPr>
          <w:rStyle w:val="Rimandonotaapidipagina"/>
          <w:rFonts w:ascii="Times New Roman" w:hAnsi="Times New Roman" w:cs="Times New Roman"/>
          <w:sz w:val="20"/>
          <w:szCs w:val="20"/>
        </w:rPr>
        <w:footnoteRef/>
      </w:r>
      <w:r w:rsidRPr="00EE0086">
        <w:rPr>
          <w:rFonts w:ascii="Times New Roman" w:hAnsi="Times New Roman" w:cs="Times New Roman"/>
          <w:sz w:val="20"/>
          <w:szCs w:val="20"/>
        </w:rPr>
        <w:t xml:space="preserve"> Altri elementi che so</w:t>
      </w:r>
      <w:r w:rsidR="00196455">
        <w:rPr>
          <w:rFonts w:ascii="Times New Roman" w:hAnsi="Times New Roman" w:cs="Times New Roman"/>
          <w:sz w:val="20"/>
          <w:szCs w:val="20"/>
        </w:rPr>
        <w:t>n</w:t>
      </w:r>
      <w:r w:rsidRPr="00EE0086">
        <w:rPr>
          <w:rFonts w:ascii="Times New Roman" w:hAnsi="Times New Roman" w:cs="Times New Roman"/>
          <w:sz w:val="20"/>
          <w:szCs w:val="20"/>
        </w:rPr>
        <w:t>o stati registrati:</w:t>
      </w:r>
    </w:p>
    <w:p w:rsidR="00EF60C3" w:rsidRPr="00EE0086" w:rsidRDefault="00EF60C3" w:rsidP="00CD5B63">
      <w:pPr>
        <w:pStyle w:val="Paragrafoelenco"/>
        <w:numPr>
          <w:ilvl w:val="0"/>
          <w:numId w:val="4"/>
        </w:numPr>
        <w:spacing w:after="0" w:line="240" w:lineRule="auto"/>
        <w:ind w:left="426"/>
        <w:contextualSpacing w:val="0"/>
        <w:jc w:val="both"/>
        <w:rPr>
          <w:rFonts w:ascii="Times New Roman" w:hAnsi="Times New Roman" w:cs="Times New Roman"/>
          <w:sz w:val="20"/>
          <w:szCs w:val="20"/>
        </w:rPr>
      </w:pPr>
      <w:r w:rsidRPr="00EE0086">
        <w:rPr>
          <w:rFonts w:ascii="Times New Roman" w:hAnsi="Times New Roman" w:cs="Times New Roman"/>
          <w:sz w:val="20"/>
          <w:szCs w:val="20"/>
        </w:rPr>
        <w:t xml:space="preserve"> Forme di ricchezza che rischiano di rendere poco dinamici e di rallentare l’annuncio. Siamo lontani dal recepire appieno l’invio all’umiltà, al disinteresse e alla gioia formulato dal Papa. «Solo quando la Chiesa si orienta alla </w:t>
      </w:r>
      <w:r w:rsidRPr="00EE0086">
        <w:rPr>
          <w:rFonts w:ascii="Times New Roman" w:hAnsi="Times New Roman" w:cs="Times New Roman"/>
          <w:i/>
          <w:sz w:val="20"/>
          <w:szCs w:val="20"/>
        </w:rPr>
        <w:t>missio ad gentes</w:t>
      </w:r>
      <w:r w:rsidRPr="00EE0086">
        <w:rPr>
          <w:rFonts w:ascii="Times New Roman" w:hAnsi="Times New Roman" w:cs="Times New Roman"/>
          <w:sz w:val="20"/>
          <w:szCs w:val="20"/>
        </w:rPr>
        <w:t xml:space="preserve"> ritrova se stessa».</w:t>
      </w:r>
    </w:p>
    <w:p w:rsidR="00EF60C3" w:rsidRPr="00EE0086" w:rsidRDefault="00EF60C3" w:rsidP="00CD5B63">
      <w:pPr>
        <w:pStyle w:val="Paragrafoelenco"/>
        <w:numPr>
          <w:ilvl w:val="0"/>
          <w:numId w:val="4"/>
        </w:numPr>
        <w:spacing w:after="0" w:line="240" w:lineRule="auto"/>
        <w:ind w:left="426"/>
        <w:contextualSpacing w:val="0"/>
        <w:jc w:val="both"/>
        <w:rPr>
          <w:rFonts w:ascii="Times New Roman" w:hAnsi="Times New Roman" w:cs="Times New Roman"/>
          <w:sz w:val="20"/>
          <w:szCs w:val="20"/>
        </w:rPr>
      </w:pPr>
      <w:r w:rsidRPr="00EE0086">
        <w:rPr>
          <w:rFonts w:ascii="Times New Roman" w:hAnsi="Times New Roman" w:cs="Times New Roman"/>
          <w:sz w:val="20"/>
          <w:szCs w:val="20"/>
        </w:rPr>
        <w:t>Divisioni nella Chiesa: «Non si può annunciare in una Chiesa in cui un gruppo addita l’altro».</w:t>
      </w:r>
    </w:p>
    <w:p w:rsidR="00EF60C3" w:rsidRPr="00EE0086" w:rsidRDefault="00EF60C3" w:rsidP="00CD5B63">
      <w:pPr>
        <w:pStyle w:val="Paragrafoelenco"/>
        <w:numPr>
          <w:ilvl w:val="0"/>
          <w:numId w:val="4"/>
        </w:numPr>
        <w:spacing w:after="0" w:line="240" w:lineRule="auto"/>
        <w:ind w:left="426"/>
        <w:contextualSpacing w:val="0"/>
        <w:jc w:val="both"/>
        <w:rPr>
          <w:rFonts w:ascii="Times New Roman" w:hAnsi="Times New Roman" w:cs="Times New Roman"/>
          <w:sz w:val="20"/>
          <w:szCs w:val="20"/>
        </w:rPr>
      </w:pPr>
      <w:r w:rsidRPr="00EE0086">
        <w:rPr>
          <w:rFonts w:ascii="Times New Roman" w:hAnsi="Times New Roman" w:cs="Times New Roman"/>
          <w:sz w:val="20"/>
          <w:szCs w:val="20"/>
        </w:rPr>
        <w:t>Difficoltà di raggiungere il mondo giovanile.</w:t>
      </w:r>
    </w:p>
    <w:p w:rsidR="00EF60C3" w:rsidRPr="00EE0086" w:rsidRDefault="00EF60C3" w:rsidP="00CD5B63">
      <w:pPr>
        <w:pStyle w:val="Paragrafoelenco"/>
        <w:numPr>
          <w:ilvl w:val="0"/>
          <w:numId w:val="4"/>
        </w:numPr>
        <w:spacing w:after="0" w:line="240" w:lineRule="auto"/>
        <w:ind w:left="426"/>
        <w:contextualSpacing w:val="0"/>
        <w:jc w:val="both"/>
        <w:rPr>
          <w:rFonts w:ascii="Times New Roman" w:hAnsi="Times New Roman" w:cs="Times New Roman"/>
          <w:sz w:val="20"/>
          <w:szCs w:val="20"/>
        </w:rPr>
      </w:pPr>
      <w:r w:rsidRPr="00EE0086">
        <w:rPr>
          <w:rFonts w:ascii="Times New Roman" w:hAnsi="Times New Roman" w:cs="Times New Roman"/>
          <w:sz w:val="20"/>
          <w:szCs w:val="20"/>
        </w:rPr>
        <w:t>Poca creatività pastorale.</w:t>
      </w:r>
    </w:p>
    <w:p w:rsidR="00EF60C3" w:rsidRPr="00EE0086" w:rsidRDefault="00EF60C3" w:rsidP="00CD5B63">
      <w:pPr>
        <w:pStyle w:val="Paragrafoelenco"/>
        <w:numPr>
          <w:ilvl w:val="0"/>
          <w:numId w:val="4"/>
        </w:numPr>
        <w:spacing w:after="0" w:line="240" w:lineRule="auto"/>
        <w:ind w:left="426"/>
        <w:contextualSpacing w:val="0"/>
        <w:jc w:val="both"/>
        <w:rPr>
          <w:rFonts w:ascii="Times New Roman" w:hAnsi="Times New Roman" w:cs="Times New Roman"/>
          <w:sz w:val="20"/>
          <w:szCs w:val="20"/>
        </w:rPr>
      </w:pPr>
      <w:r w:rsidRPr="00EE0086">
        <w:rPr>
          <w:rFonts w:ascii="Times New Roman" w:hAnsi="Times New Roman" w:cs="Times New Roman"/>
          <w:sz w:val="20"/>
          <w:szCs w:val="20"/>
        </w:rPr>
        <w:t>Linguaggi astratti e stereotipati.</w:t>
      </w:r>
    </w:p>
    <w:p w:rsidR="00EF60C3" w:rsidRPr="00EE0086" w:rsidRDefault="00EF60C3" w:rsidP="00CD5B63">
      <w:pPr>
        <w:pStyle w:val="Paragrafoelenco"/>
        <w:numPr>
          <w:ilvl w:val="0"/>
          <w:numId w:val="4"/>
        </w:numPr>
        <w:spacing w:after="0" w:line="240" w:lineRule="auto"/>
        <w:ind w:left="426"/>
        <w:contextualSpacing w:val="0"/>
        <w:jc w:val="both"/>
        <w:rPr>
          <w:rFonts w:ascii="Times New Roman" w:hAnsi="Times New Roman" w:cs="Times New Roman"/>
          <w:sz w:val="20"/>
          <w:szCs w:val="20"/>
        </w:rPr>
      </w:pPr>
      <w:r w:rsidRPr="00EE0086">
        <w:rPr>
          <w:rFonts w:ascii="Times New Roman" w:hAnsi="Times New Roman" w:cs="Times New Roman"/>
          <w:sz w:val="20"/>
          <w:szCs w:val="20"/>
        </w:rPr>
        <w:t>Attivismo senza ascolto.</w:t>
      </w:r>
    </w:p>
    <w:p w:rsidR="00EF60C3" w:rsidRPr="00EE0086" w:rsidRDefault="00EF60C3" w:rsidP="00CD5B63">
      <w:pPr>
        <w:pStyle w:val="Paragrafoelenco"/>
        <w:numPr>
          <w:ilvl w:val="0"/>
          <w:numId w:val="4"/>
        </w:numPr>
        <w:spacing w:after="0" w:line="240" w:lineRule="auto"/>
        <w:ind w:left="426"/>
        <w:contextualSpacing w:val="0"/>
        <w:jc w:val="both"/>
        <w:rPr>
          <w:rFonts w:ascii="Times New Roman" w:hAnsi="Times New Roman" w:cs="Times New Roman"/>
          <w:sz w:val="20"/>
          <w:szCs w:val="20"/>
        </w:rPr>
      </w:pPr>
      <w:r w:rsidRPr="00EE0086">
        <w:rPr>
          <w:rFonts w:ascii="Times New Roman" w:hAnsi="Times New Roman" w:cs="Times New Roman"/>
          <w:sz w:val="20"/>
          <w:szCs w:val="20"/>
        </w:rPr>
        <w:t>Uso funzionale della parola di Dio.</w:t>
      </w:r>
    </w:p>
  </w:footnote>
  <w:footnote w:id="3">
    <w:p w:rsidR="00EF60C3" w:rsidRPr="00F11C02" w:rsidRDefault="00EF60C3" w:rsidP="009D5941">
      <w:pPr>
        <w:spacing w:after="0" w:line="240" w:lineRule="auto"/>
        <w:jc w:val="both"/>
        <w:rPr>
          <w:rFonts w:ascii="Times New Roman" w:hAnsi="Times New Roman" w:cs="Times New Roman"/>
          <w:sz w:val="20"/>
          <w:szCs w:val="20"/>
        </w:rPr>
      </w:pPr>
      <w:r w:rsidRPr="00EE0086">
        <w:rPr>
          <w:rStyle w:val="Rimandonotaapidipagina"/>
          <w:rFonts w:ascii="Times New Roman" w:hAnsi="Times New Roman" w:cs="Times New Roman"/>
          <w:sz w:val="20"/>
          <w:szCs w:val="20"/>
        </w:rPr>
        <w:footnoteRef/>
      </w:r>
      <w:r w:rsidRPr="00EE0086">
        <w:rPr>
          <w:rFonts w:ascii="Times New Roman" w:hAnsi="Times New Roman" w:cs="Times New Roman"/>
          <w:sz w:val="20"/>
          <w:szCs w:val="20"/>
        </w:rPr>
        <w:t xml:space="preserve"> Dice un gruppo: «Per evitare l’individualismo occorre formazione e vita di comunione. Non attaccarsi a ciò che si è sempre fatto, non aver paura delle novità».</w:t>
      </w:r>
      <w:r w:rsidRPr="00F11C02">
        <w:rPr>
          <w:rFonts w:ascii="Times New Roman" w:hAnsi="Times New Roman"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3"/>
      <w:gridCol w:w="3213"/>
      <w:gridCol w:w="3213"/>
    </w:tblGrid>
    <w:tr w:rsidR="00EF60C3" w:rsidTr="60B7FD9F">
      <w:tc>
        <w:tcPr>
          <w:tcW w:w="3213" w:type="dxa"/>
        </w:tcPr>
        <w:p w:rsidR="00EF60C3" w:rsidRDefault="00EF60C3" w:rsidP="60B7FD9F">
          <w:pPr>
            <w:pStyle w:val="Intestazione"/>
            <w:ind w:left="-115"/>
          </w:pPr>
        </w:p>
      </w:tc>
      <w:tc>
        <w:tcPr>
          <w:tcW w:w="3213" w:type="dxa"/>
        </w:tcPr>
        <w:p w:rsidR="00EF60C3" w:rsidRDefault="00EF60C3" w:rsidP="60B7FD9F">
          <w:pPr>
            <w:pStyle w:val="Intestazione"/>
            <w:jc w:val="center"/>
          </w:pPr>
        </w:p>
      </w:tc>
      <w:tc>
        <w:tcPr>
          <w:tcW w:w="3213" w:type="dxa"/>
        </w:tcPr>
        <w:p w:rsidR="00EF60C3" w:rsidRDefault="00EF60C3" w:rsidP="00C42669">
          <w:pPr>
            <w:pStyle w:val="Intestazione"/>
            <w:tabs>
              <w:tab w:val="left" w:pos="438"/>
            </w:tabs>
            <w:ind w:right="-115"/>
          </w:pPr>
        </w:p>
      </w:tc>
    </w:tr>
  </w:tbl>
  <w:p w:rsidR="00EF60C3" w:rsidRDefault="00EF60C3" w:rsidP="60B7FD9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A36"/>
    <w:multiLevelType w:val="hybridMultilevel"/>
    <w:tmpl w:val="15468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5771E5"/>
    <w:multiLevelType w:val="hybridMultilevel"/>
    <w:tmpl w:val="778E1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1B4F6939"/>
    <w:multiLevelType w:val="hybridMultilevel"/>
    <w:tmpl w:val="F9BE8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7D1B1C"/>
    <w:multiLevelType w:val="hybridMultilevel"/>
    <w:tmpl w:val="61AEE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A70701"/>
    <w:multiLevelType w:val="hybridMultilevel"/>
    <w:tmpl w:val="9F32F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D630A5"/>
    <w:multiLevelType w:val="hybridMultilevel"/>
    <w:tmpl w:val="C2D2922E"/>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3B118C"/>
    <w:multiLevelType w:val="hybridMultilevel"/>
    <w:tmpl w:val="C9D207B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7038541F"/>
    <w:multiLevelType w:val="hybridMultilevel"/>
    <w:tmpl w:val="26C24954"/>
    <w:lvl w:ilvl="0" w:tplc="116E046C">
      <w:start w:val="4"/>
      <w:numFmt w:val="bullet"/>
      <w:lvlText w:val="-"/>
      <w:lvlJc w:val="left"/>
      <w:pPr>
        <w:ind w:left="1069" w:hanging="360"/>
      </w:pPr>
      <w:rPr>
        <w:rFonts w:ascii="Calibri" w:eastAsiaTheme="minorEastAsia" w:hAnsi="Calibri"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15:restartNumberingAfterBreak="0">
    <w:nsid w:val="760E3D62"/>
    <w:multiLevelType w:val="hybridMultilevel"/>
    <w:tmpl w:val="82CE7EDE"/>
    <w:lvl w:ilvl="0" w:tplc="775EE948">
      <w:start w:val="1"/>
      <w:numFmt w:val="decimal"/>
      <w:lvlText w:val="%1."/>
      <w:lvlJc w:val="left"/>
      <w:pPr>
        <w:ind w:left="720" w:hanging="360"/>
      </w:pPr>
    </w:lvl>
    <w:lvl w:ilvl="1" w:tplc="EFFEA0F4">
      <w:start w:val="1"/>
      <w:numFmt w:val="lowerLetter"/>
      <w:lvlText w:val="%2."/>
      <w:lvlJc w:val="left"/>
      <w:pPr>
        <w:ind w:left="1440" w:hanging="360"/>
      </w:pPr>
    </w:lvl>
    <w:lvl w:ilvl="2" w:tplc="555E4FEA">
      <w:start w:val="1"/>
      <w:numFmt w:val="lowerRoman"/>
      <w:lvlText w:val="%3."/>
      <w:lvlJc w:val="right"/>
      <w:pPr>
        <w:ind w:left="2160" w:hanging="180"/>
      </w:pPr>
    </w:lvl>
    <w:lvl w:ilvl="3" w:tplc="1FA69E9C">
      <w:start w:val="1"/>
      <w:numFmt w:val="decimal"/>
      <w:lvlText w:val="%4."/>
      <w:lvlJc w:val="left"/>
      <w:pPr>
        <w:ind w:left="2880" w:hanging="360"/>
      </w:pPr>
    </w:lvl>
    <w:lvl w:ilvl="4" w:tplc="54E2DC6A">
      <w:start w:val="1"/>
      <w:numFmt w:val="lowerLetter"/>
      <w:lvlText w:val="%5."/>
      <w:lvlJc w:val="left"/>
      <w:pPr>
        <w:ind w:left="3600" w:hanging="360"/>
      </w:pPr>
    </w:lvl>
    <w:lvl w:ilvl="5" w:tplc="7BC24F38">
      <w:start w:val="1"/>
      <w:numFmt w:val="lowerRoman"/>
      <w:lvlText w:val="%6."/>
      <w:lvlJc w:val="right"/>
      <w:pPr>
        <w:ind w:left="4320" w:hanging="180"/>
      </w:pPr>
    </w:lvl>
    <w:lvl w:ilvl="6" w:tplc="72CED004">
      <w:start w:val="1"/>
      <w:numFmt w:val="decimal"/>
      <w:lvlText w:val="%7."/>
      <w:lvlJc w:val="left"/>
      <w:pPr>
        <w:ind w:left="5040" w:hanging="360"/>
      </w:pPr>
    </w:lvl>
    <w:lvl w:ilvl="7" w:tplc="BBF08816">
      <w:start w:val="1"/>
      <w:numFmt w:val="lowerLetter"/>
      <w:lvlText w:val="%8."/>
      <w:lvlJc w:val="left"/>
      <w:pPr>
        <w:ind w:left="5760" w:hanging="360"/>
      </w:pPr>
    </w:lvl>
    <w:lvl w:ilvl="8" w:tplc="43B837FA">
      <w:start w:val="1"/>
      <w:numFmt w:val="lowerRoman"/>
      <w:lvlText w:val="%9."/>
      <w:lvlJc w:val="right"/>
      <w:pPr>
        <w:ind w:left="6480" w:hanging="180"/>
      </w:pPr>
    </w:lvl>
  </w:abstractNum>
  <w:abstractNum w:abstractNumId="9" w15:restartNumberingAfterBreak="0">
    <w:nsid w:val="79477054"/>
    <w:multiLevelType w:val="hybridMultilevel"/>
    <w:tmpl w:val="39FE18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586764"/>
    <w:multiLevelType w:val="hybridMultilevel"/>
    <w:tmpl w:val="76760EFC"/>
    <w:lvl w:ilvl="0" w:tplc="4A7CF850">
      <w:start w:val="1"/>
      <w:numFmt w:val="decimal"/>
      <w:lvlText w:val="%1."/>
      <w:lvlJc w:val="left"/>
      <w:pPr>
        <w:ind w:left="720" w:hanging="360"/>
      </w:pPr>
    </w:lvl>
    <w:lvl w:ilvl="1" w:tplc="A750339E">
      <w:start w:val="1"/>
      <w:numFmt w:val="decimal"/>
      <w:lvlText w:val="%2."/>
      <w:lvlJc w:val="left"/>
      <w:pPr>
        <w:ind w:left="1440" w:hanging="360"/>
      </w:pPr>
    </w:lvl>
    <w:lvl w:ilvl="2" w:tplc="BD0CEA4C">
      <w:start w:val="1"/>
      <w:numFmt w:val="lowerRoman"/>
      <w:lvlText w:val="%3."/>
      <w:lvlJc w:val="right"/>
      <w:pPr>
        <w:ind w:left="2160" w:hanging="180"/>
      </w:pPr>
    </w:lvl>
    <w:lvl w:ilvl="3" w:tplc="E52EC12A">
      <w:start w:val="1"/>
      <w:numFmt w:val="decimal"/>
      <w:lvlText w:val="%4."/>
      <w:lvlJc w:val="left"/>
      <w:pPr>
        <w:ind w:left="2880" w:hanging="360"/>
      </w:pPr>
    </w:lvl>
    <w:lvl w:ilvl="4" w:tplc="F1D28CB4">
      <w:start w:val="1"/>
      <w:numFmt w:val="lowerLetter"/>
      <w:lvlText w:val="%5."/>
      <w:lvlJc w:val="left"/>
      <w:pPr>
        <w:ind w:left="3600" w:hanging="360"/>
      </w:pPr>
    </w:lvl>
    <w:lvl w:ilvl="5" w:tplc="5658C264">
      <w:start w:val="1"/>
      <w:numFmt w:val="lowerRoman"/>
      <w:lvlText w:val="%6."/>
      <w:lvlJc w:val="right"/>
      <w:pPr>
        <w:ind w:left="4320" w:hanging="180"/>
      </w:pPr>
    </w:lvl>
    <w:lvl w:ilvl="6" w:tplc="2C840EAA">
      <w:start w:val="1"/>
      <w:numFmt w:val="decimal"/>
      <w:lvlText w:val="%7."/>
      <w:lvlJc w:val="left"/>
      <w:pPr>
        <w:ind w:left="5040" w:hanging="360"/>
      </w:pPr>
    </w:lvl>
    <w:lvl w:ilvl="7" w:tplc="FC04AF78">
      <w:start w:val="1"/>
      <w:numFmt w:val="lowerLetter"/>
      <w:lvlText w:val="%8."/>
      <w:lvlJc w:val="left"/>
      <w:pPr>
        <w:ind w:left="5760" w:hanging="360"/>
      </w:pPr>
    </w:lvl>
    <w:lvl w:ilvl="8" w:tplc="1B0CEEA0">
      <w:start w:val="1"/>
      <w:numFmt w:val="lowerRoman"/>
      <w:lvlText w:val="%9."/>
      <w:lvlJc w:val="right"/>
      <w:pPr>
        <w:ind w:left="6480" w:hanging="180"/>
      </w:pPr>
    </w:lvl>
  </w:abstractNum>
  <w:num w:numId="1">
    <w:abstractNumId w:val="8"/>
  </w:num>
  <w:num w:numId="2">
    <w:abstractNumId w:val="10"/>
  </w:num>
  <w:num w:numId="3">
    <w:abstractNumId w:val="5"/>
  </w:num>
  <w:num w:numId="4">
    <w:abstractNumId w:val="1"/>
  </w:num>
  <w:num w:numId="5">
    <w:abstractNumId w:val="6"/>
  </w:num>
  <w:num w:numId="6">
    <w:abstractNumId w:val="0"/>
  </w:num>
  <w:num w:numId="7">
    <w:abstractNumId w:val="4"/>
  </w:num>
  <w:num w:numId="8">
    <w:abstractNumId w:val="9"/>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B7"/>
    <w:rsid w:val="00013314"/>
    <w:rsid w:val="00026E93"/>
    <w:rsid w:val="00040819"/>
    <w:rsid w:val="00040CC0"/>
    <w:rsid w:val="00052342"/>
    <w:rsid w:val="000660E6"/>
    <w:rsid w:val="00076D71"/>
    <w:rsid w:val="000B7AA4"/>
    <w:rsid w:val="000C5B80"/>
    <w:rsid w:val="0011190F"/>
    <w:rsid w:val="001167CA"/>
    <w:rsid w:val="001247A4"/>
    <w:rsid w:val="00196455"/>
    <w:rsid w:val="001C5D46"/>
    <w:rsid w:val="001D23D5"/>
    <w:rsid w:val="0020254D"/>
    <w:rsid w:val="002213B1"/>
    <w:rsid w:val="0026428C"/>
    <w:rsid w:val="002773CA"/>
    <w:rsid w:val="0028091F"/>
    <w:rsid w:val="00293F8C"/>
    <w:rsid w:val="002B2177"/>
    <w:rsid w:val="002B61A4"/>
    <w:rsid w:val="002D4DFA"/>
    <w:rsid w:val="002E428C"/>
    <w:rsid w:val="002E6AD1"/>
    <w:rsid w:val="002F3D17"/>
    <w:rsid w:val="002F6A1A"/>
    <w:rsid w:val="00315655"/>
    <w:rsid w:val="0034176F"/>
    <w:rsid w:val="003522AF"/>
    <w:rsid w:val="00395EE5"/>
    <w:rsid w:val="00431078"/>
    <w:rsid w:val="004353A7"/>
    <w:rsid w:val="00440D8F"/>
    <w:rsid w:val="0044684A"/>
    <w:rsid w:val="004643A5"/>
    <w:rsid w:val="00467CE5"/>
    <w:rsid w:val="00472353"/>
    <w:rsid w:val="004B64E1"/>
    <w:rsid w:val="004D37BB"/>
    <w:rsid w:val="004E332B"/>
    <w:rsid w:val="004F3CF7"/>
    <w:rsid w:val="004F4248"/>
    <w:rsid w:val="0050231B"/>
    <w:rsid w:val="00502434"/>
    <w:rsid w:val="00512161"/>
    <w:rsid w:val="00530E6A"/>
    <w:rsid w:val="00540695"/>
    <w:rsid w:val="005542AE"/>
    <w:rsid w:val="005641D8"/>
    <w:rsid w:val="00584925"/>
    <w:rsid w:val="00596CEF"/>
    <w:rsid w:val="005A2234"/>
    <w:rsid w:val="00630864"/>
    <w:rsid w:val="00633494"/>
    <w:rsid w:val="00633AD9"/>
    <w:rsid w:val="00634451"/>
    <w:rsid w:val="00696FF3"/>
    <w:rsid w:val="006E7948"/>
    <w:rsid w:val="007223E4"/>
    <w:rsid w:val="007A2A75"/>
    <w:rsid w:val="007D1EFA"/>
    <w:rsid w:val="007D2A2E"/>
    <w:rsid w:val="007E01EE"/>
    <w:rsid w:val="00815E48"/>
    <w:rsid w:val="0082756A"/>
    <w:rsid w:val="00853292"/>
    <w:rsid w:val="00857E5E"/>
    <w:rsid w:val="008758B9"/>
    <w:rsid w:val="00884C49"/>
    <w:rsid w:val="00890036"/>
    <w:rsid w:val="008C20D2"/>
    <w:rsid w:val="008C30BE"/>
    <w:rsid w:val="008C449E"/>
    <w:rsid w:val="008D4412"/>
    <w:rsid w:val="008F1B7F"/>
    <w:rsid w:val="008F21FF"/>
    <w:rsid w:val="0090119C"/>
    <w:rsid w:val="00912806"/>
    <w:rsid w:val="0097045F"/>
    <w:rsid w:val="009852A8"/>
    <w:rsid w:val="009A19FE"/>
    <w:rsid w:val="009D5941"/>
    <w:rsid w:val="009F3479"/>
    <w:rsid w:val="00A24663"/>
    <w:rsid w:val="00A51426"/>
    <w:rsid w:val="00A5302C"/>
    <w:rsid w:val="00A968B7"/>
    <w:rsid w:val="00AA7026"/>
    <w:rsid w:val="00AC0213"/>
    <w:rsid w:val="00AE7FA9"/>
    <w:rsid w:val="00AF0852"/>
    <w:rsid w:val="00B21F4C"/>
    <w:rsid w:val="00B43A3C"/>
    <w:rsid w:val="00B45D9D"/>
    <w:rsid w:val="00B47694"/>
    <w:rsid w:val="00B50C25"/>
    <w:rsid w:val="00B827D6"/>
    <w:rsid w:val="00B94E07"/>
    <w:rsid w:val="00BD0D1E"/>
    <w:rsid w:val="00BE291A"/>
    <w:rsid w:val="00BE2E13"/>
    <w:rsid w:val="00C321A0"/>
    <w:rsid w:val="00C42669"/>
    <w:rsid w:val="00C73438"/>
    <w:rsid w:val="00C76874"/>
    <w:rsid w:val="00CC7B66"/>
    <w:rsid w:val="00CD5B63"/>
    <w:rsid w:val="00D05A60"/>
    <w:rsid w:val="00D1568E"/>
    <w:rsid w:val="00D27514"/>
    <w:rsid w:val="00D309AF"/>
    <w:rsid w:val="00D46B98"/>
    <w:rsid w:val="00D51D60"/>
    <w:rsid w:val="00D9758C"/>
    <w:rsid w:val="00DA7834"/>
    <w:rsid w:val="00DB78E1"/>
    <w:rsid w:val="00DD3D3B"/>
    <w:rsid w:val="00DD41C4"/>
    <w:rsid w:val="00DE6D32"/>
    <w:rsid w:val="00E04EE7"/>
    <w:rsid w:val="00E07952"/>
    <w:rsid w:val="00E153EA"/>
    <w:rsid w:val="00E8482D"/>
    <w:rsid w:val="00E87007"/>
    <w:rsid w:val="00E945B5"/>
    <w:rsid w:val="00EC1AC3"/>
    <w:rsid w:val="00EE0086"/>
    <w:rsid w:val="00EE4709"/>
    <w:rsid w:val="00EE4BDA"/>
    <w:rsid w:val="00EF60C3"/>
    <w:rsid w:val="00F0103B"/>
    <w:rsid w:val="00F033E8"/>
    <w:rsid w:val="00F1060E"/>
    <w:rsid w:val="00F11C02"/>
    <w:rsid w:val="00F1713D"/>
    <w:rsid w:val="00F501A9"/>
    <w:rsid w:val="00F61FFF"/>
    <w:rsid w:val="00F6491E"/>
    <w:rsid w:val="00F664DA"/>
    <w:rsid w:val="00F8004F"/>
    <w:rsid w:val="00F84F6C"/>
    <w:rsid w:val="00F95B67"/>
    <w:rsid w:val="00FB6879"/>
    <w:rsid w:val="00FD3E1A"/>
    <w:rsid w:val="60B7FD9F"/>
    <w:rsid w:val="767DDB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FE9275-BC21-425E-B2F6-229B708D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68B7"/>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testazioneCarattere">
    <w:name w:val="Intestazione Carattere"/>
    <w:basedOn w:val="Carpredefinitoparagrafo"/>
    <w:link w:val="Intestazione"/>
    <w:uiPriority w:val="99"/>
    <w:rsid w:val="00AE7FA9"/>
  </w:style>
  <w:style w:type="paragraph" w:styleId="Intestazione">
    <w:name w:val="header"/>
    <w:basedOn w:val="Normale"/>
    <w:link w:val="IntestazioneCarattere"/>
    <w:uiPriority w:val="99"/>
    <w:unhideWhenUsed/>
    <w:rsid w:val="00AE7FA9"/>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AE7FA9"/>
  </w:style>
  <w:style w:type="paragraph" w:styleId="Pidipagina">
    <w:name w:val="footer"/>
    <w:basedOn w:val="Normale"/>
    <w:link w:val="PidipaginaCarattere"/>
    <w:uiPriority w:val="99"/>
    <w:unhideWhenUsed/>
    <w:rsid w:val="00AE7FA9"/>
    <w:pPr>
      <w:tabs>
        <w:tab w:val="center" w:pos="4680"/>
        <w:tab w:val="right" w:pos="9360"/>
      </w:tabs>
      <w:spacing w:after="0" w:line="240" w:lineRule="auto"/>
    </w:pPr>
  </w:style>
  <w:style w:type="paragraph" w:styleId="Testofumetto">
    <w:name w:val="Balloon Text"/>
    <w:basedOn w:val="Normale"/>
    <w:link w:val="TestofumettoCarattere"/>
    <w:uiPriority w:val="99"/>
    <w:semiHidden/>
    <w:unhideWhenUsed/>
    <w:rsid w:val="001D23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3D5"/>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D594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D5941"/>
    <w:rPr>
      <w:sz w:val="20"/>
      <w:szCs w:val="20"/>
    </w:rPr>
  </w:style>
  <w:style w:type="character" w:styleId="Rimandonotaapidipagina">
    <w:name w:val="footnote reference"/>
    <w:basedOn w:val="Carpredefinitoparagrafo"/>
    <w:uiPriority w:val="99"/>
    <w:semiHidden/>
    <w:unhideWhenUsed/>
    <w:rsid w:val="009D59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F37C4-4943-4EAC-8B95-0D5BE709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2647</Words>
  <Characters>15094</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Marcacci</dc:creator>
  <cp:lastModifiedBy>Oronzo Marraffa</cp:lastModifiedBy>
  <cp:revision>4</cp:revision>
  <cp:lastPrinted>2015-11-13T06:36:00Z</cp:lastPrinted>
  <dcterms:created xsi:type="dcterms:W3CDTF">2015-11-13T07:45:00Z</dcterms:created>
  <dcterms:modified xsi:type="dcterms:W3CDTF">2015-11-13T12:46:00Z</dcterms:modified>
</cp:coreProperties>
</file>