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E8C7" w14:textId="77777777" w:rsidR="00326A77" w:rsidRPr="008D318F" w:rsidRDefault="00326A77" w:rsidP="008D318F">
      <w:pPr>
        <w:spacing w:after="0" w:line="276" w:lineRule="auto"/>
        <w:jc w:val="center"/>
        <w:rPr>
          <w:rFonts w:ascii="Book Antiqua" w:hAnsi="Book Antiqua" w:cs="Times New Roman"/>
          <w:b/>
          <w:i/>
          <w:sz w:val="24"/>
        </w:rPr>
      </w:pPr>
      <w:r w:rsidRPr="008D318F">
        <w:rPr>
          <w:rFonts w:ascii="Book Antiqua" w:hAnsi="Book Antiqua" w:cs="Times New Roman"/>
          <w:b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C65477C" wp14:editId="747416C6">
            <wp:simplePos x="0" y="0"/>
            <wp:positionH relativeFrom="margin">
              <wp:align>center</wp:align>
            </wp:positionH>
            <wp:positionV relativeFrom="paragraph">
              <wp:posOffset>276</wp:posOffset>
            </wp:positionV>
            <wp:extent cx="1628775" cy="1036955"/>
            <wp:effectExtent l="0" t="0" r="9525" b="0"/>
            <wp:wrapTopAndBottom/>
            <wp:docPr id="1" name="Immagine 1" descr="Diocesi di Castel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i di Castellane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18F">
        <w:rPr>
          <w:rFonts w:ascii="Book Antiqua" w:hAnsi="Book Antiqua" w:cs="Times New Roman"/>
          <w:b/>
          <w:i/>
          <w:sz w:val="24"/>
        </w:rPr>
        <w:t>Ufficio per le Comunicazioni Sociali</w:t>
      </w:r>
    </w:p>
    <w:p w14:paraId="19F4E2AD" w14:textId="77777777" w:rsidR="00326A77" w:rsidRPr="008D318F" w:rsidRDefault="00326A77" w:rsidP="008D318F">
      <w:pPr>
        <w:spacing w:after="0" w:line="276" w:lineRule="auto"/>
        <w:jc w:val="center"/>
        <w:rPr>
          <w:rFonts w:ascii="Book Antiqua" w:hAnsi="Book Antiqua" w:cs="Times New Roman"/>
          <w:sz w:val="28"/>
          <w:szCs w:val="24"/>
        </w:rPr>
      </w:pPr>
    </w:p>
    <w:p w14:paraId="62A8CC28" w14:textId="6DE7AA00" w:rsidR="00326A77" w:rsidRPr="008D318F" w:rsidRDefault="00AC56D0" w:rsidP="008D318F">
      <w:pPr>
        <w:pBdr>
          <w:bottom w:val="single" w:sz="4" w:space="1" w:color="auto"/>
        </w:pBdr>
        <w:spacing w:after="0" w:line="276" w:lineRule="auto"/>
        <w:jc w:val="center"/>
        <w:rPr>
          <w:rFonts w:ascii="Book Antiqua" w:hAnsi="Book Antiqua" w:cs="Times New Roman"/>
          <w:b/>
          <w:smallCaps/>
          <w:sz w:val="36"/>
          <w:szCs w:val="28"/>
        </w:rPr>
      </w:pPr>
      <w:r>
        <w:rPr>
          <w:rFonts w:ascii="Book Antiqua" w:hAnsi="Book Antiqua" w:cs="Times New Roman"/>
          <w:b/>
          <w:smallCaps/>
          <w:sz w:val="36"/>
          <w:szCs w:val="28"/>
        </w:rPr>
        <w:t>Nota</w:t>
      </w:r>
      <w:r w:rsidR="00326A77" w:rsidRPr="008D318F">
        <w:rPr>
          <w:rFonts w:ascii="Book Antiqua" w:hAnsi="Book Antiqua" w:cs="Times New Roman"/>
          <w:b/>
          <w:smallCaps/>
          <w:sz w:val="36"/>
          <w:szCs w:val="28"/>
        </w:rPr>
        <w:t xml:space="preserve"> Stampa</w:t>
      </w:r>
      <w:r w:rsidR="00271503">
        <w:rPr>
          <w:rFonts w:ascii="Book Antiqua" w:hAnsi="Book Antiqua" w:cs="Times New Roman"/>
          <w:b/>
          <w:smallCaps/>
          <w:sz w:val="36"/>
          <w:szCs w:val="28"/>
        </w:rPr>
        <w:t xml:space="preserve"> 1 del 15 giugno 2022</w:t>
      </w:r>
    </w:p>
    <w:p w14:paraId="00ACF50C" w14:textId="77777777" w:rsidR="00326A77" w:rsidRPr="008D318F" w:rsidRDefault="00326A77" w:rsidP="008D318F">
      <w:pPr>
        <w:spacing w:after="0" w:line="276" w:lineRule="auto"/>
        <w:jc w:val="center"/>
        <w:rPr>
          <w:rFonts w:ascii="Book Antiqua" w:hAnsi="Book Antiqua" w:cs="Times New Roman"/>
          <w:sz w:val="24"/>
        </w:rPr>
      </w:pPr>
    </w:p>
    <w:p w14:paraId="67B049D4" w14:textId="77777777" w:rsidR="000C5D9C" w:rsidRDefault="000C5D9C" w:rsidP="0077594C">
      <w:pPr>
        <w:spacing w:after="0" w:line="276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642E2C07" w14:textId="2FCF162A" w:rsidR="0077594C" w:rsidRPr="00D62003" w:rsidRDefault="00326A77" w:rsidP="0077594C">
      <w:pPr>
        <w:spacing w:after="0" w:line="276" w:lineRule="auto"/>
        <w:jc w:val="both"/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</w:pPr>
      <w:r w:rsidRPr="00C868CB">
        <w:rPr>
          <w:rFonts w:ascii="Book Antiqua" w:hAnsi="Book Antiqua" w:cs="Times New Roman"/>
          <w:b/>
          <w:sz w:val="24"/>
          <w:szCs w:val="24"/>
        </w:rPr>
        <w:t>Oggetto</w:t>
      </w:r>
      <w:r w:rsidRPr="00C868CB">
        <w:rPr>
          <w:rFonts w:ascii="Book Antiqua" w:hAnsi="Book Antiqua" w:cs="Times New Roman"/>
          <w:sz w:val="24"/>
          <w:szCs w:val="24"/>
        </w:rPr>
        <w:t xml:space="preserve">: </w:t>
      </w:r>
      <w:r w:rsidR="00AC56D0">
        <w:rPr>
          <w:rFonts w:ascii="Book Antiqua" w:hAnsi="Book Antiqua" w:cs="Times New Roman"/>
          <w:sz w:val="24"/>
          <w:szCs w:val="24"/>
        </w:rPr>
        <w:t>il Vescovo di</w:t>
      </w:r>
      <w:r w:rsidR="00F67D99" w:rsidRPr="00C868CB">
        <w:rPr>
          <w:rFonts w:ascii="Book Antiqua" w:hAnsi="Book Antiqua" w:cs="Times New Roman"/>
          <w:sz w:val="24"/>
          <w:szCs w:val="24"/>
        </w:rPr>
        <w:t xml:space="preserve"> Castellaneta</w:t>
      </w:r>
      <w:r w:rsidR="00AC56D0">
        <w:rPr>
          <w:rFonts w:ascii="Book Antiqua" w:hAnsi="Book Antiqua" w:cs="Times New Roman"/>
          <w:sz w:val="24"/>
          <w:szCs w:val="24"/>
        </w:rPr>
        <w:t>,</w:t>
      </w:r>
      <w:r w:rsidR="00F67D99" w:rsidRPr="00C868CB">
        <w:rPr>
          <w:rFonts w:ascii="Book Antiqua" w:hAnsi="Book Antiqua" w:cs="Times New Roman"/>
          <w:sz w:val="24"/>
          <w:szCs w:val="24"/>
        </w:rPr>
        <w:t xml:space="preserve"> Sua Ecc.za Rev.ma </w:t>
      </w:r>
      <w:proofErr w:type="spellStart"/>
      <w:r w:rsidR="00F67D99" w:rsidRPr="009B1395">
        <w:rPr>
          <w:rFonts w:ascii="Book Antiqua" w:hAnsi="Book Antiqua" w:cs="Times New Roman"/>
          <w:b/>
          <w:bCs/>
          <w:sz w:val="24"/>
          <w:szCs w:val="24"/>
        </w:rPr>
        <w:t>Mons</w:t>
      </w:r>
      <w:proofErr w:type="spellEnd"/>
      <w:r w:rsidR="00F67D99" w:rsidRPr="009B1395">
        <w:rPr>
          <w:rFonts w:ascii="Book Antiqua" w:hAnsi="Book Antiqua" w:cs="Times New Roman"/>
          <w:b/>
          <w:bCs/>
          <w:sz w:val="24"/>
          <w:szCs w:val="24"/>
        </w:rPr>
        <w:t>.</w:t>
      </w:r>
      <w:r w:rsidR="00F67D99" w:rsidRPr="00C868CB">
        <w:rPr>
          <w:rFonts w:ascii="Book Antiqua" w:hAnsi="Book Antiqua" w:cs="Times New Roman"/>
          <w:sz w:val="24"/>
          <w:szCs w:val="24"/>
        </w:rPr>
        <w:t xml:space="preserve"> </w:t>
      </w:r>
      <w:r w:rsidR="008D318F" w:rsidRPr="00C868CB">
        <w:rPr>
          <w:rStyle w:val="Enfasigrassetto"/>
          <w:rFonts w:ascii="Book Antiqua" w:eastAsiaTheme="majorEastAsia" w:hAnsi="Book Antiqua"/>
          <w:sz w:val="24"/>
          <w:szCs w:val="24"/>
        </w:rPr>
        <w:t xml:space="preserve">Sabino IANNUZZI, </w:t>
      </w:r>
      <w:proofErr w:type="spellStart"/>
      <w:r w:rsidR="00D62003">
        <w:rPr>
          <w:rStyle w:val="Enfasigrassetto"/>
          <w:rFonts w:ascii="Book Antiqua" w:eastAsiaTheme="majorEastAsia" w:hAnsi="Book Antiqua"/>
          <w:sz w:val="24"/>
          <w:szCs w:val="24"/>
        </w:rPr>
        <w:t>ofm</w:t>
      </w:r>
      <w:proofErr w:type="spellEnd"/>
      <w:r w:rsidR="00D62003"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  <w:t xml:space="preserve"> </w:t>
      </w:r>
      <w:r w:rsidR="00133DB4"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  <w:t xml:space="preserve">ha </w:t>
      </w:r>
      <w:r w:rsidR="00D62003"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  <w:t>incontra</w:t>
      </w:r>
      <w:r w:rsidR="00133DB4"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  <w:t>to</w:t>
      </w:r>
      <w:r w:rsidR="00D62003"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  <w:t xml:space="preserve"> gli Operatori della Comunicazione sociale.</w:t>
      </w:r>
    </w:p>
    <w:p w14:paraId="16B1859B" w14:textId="77777777" w:rsidR="0077594C" w:rsidRDefault="0077594C" w:rsidP="0077594C">
      <w:pPr>
        <w:spacing w:after="0" w:line="276" w:lineRule="auto"/>
        <w:jc w:val="both"/>
        <w:rPr>
          <w:rStyle w:val="Enfasigrassetto"/>
          <w:rFonts w:ascii="Book Antiqua" w:eastAsiaTheme="majorEastAsia" w:hAnsi="Book Antiqua"/>
          <w:sz w:val="24"/>
          <w:szCs w:val="24"/>
        </w:rPr>
      </w:pPr>
    </w:p>
    <w:p w14:paraId="74E5B6DB" w14:textId="379E030A" w:rsidR="004D2463" w:rsidRDefault="00D62003" w:rsidP="0077594C">
      <w:pPr>
        <w:spacing w:after="0" w:line="276" w:lineRule="auto"/>
        <w:jc w:val="both"/>
        <w:rPr>
          <w:rFonts w:ascii="Book Antiqua" w:eastAsiaTheme="majorEastAsia" w:hAnsi="Book Antiqua"/>
          <w:sz w:val="24"/>
          <w:szCs w:val="24"/>
        </w:rPr>
      </w:pPr>
      <w:r>
        <w:rPr>
          <w:rFonts w:ascii="Book Antiqua" w:eastAsiaTheme="majorEastAsia" w:hAnsi="Book Antiqua"/>
          <w:sz w:val="24"/>
          <w:szCs w:val="24"/>
        </w:rPr>
        <w:t xml:space="preserve">Nella mattinata di </w:t>
      </w:r>
      <w:r w:rsidR="000C5D9C" w:rsidRPr="009B1395">
        <w:rPr>
          <w:rFonts w:ascii="Book Antiqua" w:eastAsiaTheme="majorEastAsia" w:hAnsi="Book Antiqua"/>
          <w:b/>
          <w:bCs/>
          <w:sz w:val="24"/>
          <w:szCs w:val="24"/>
        </w:rPr>
        <w:t>mercoledì 15 giugno 2022</w:t>
      </w:r>
      <w:r w:rsidR="009B1395" w:rsidRPr="009B1395">
        <w:rPr>
          <w:rFonts w:ascii="Book Antiqua" w:eastAsiaTheme="majorEastAsia" w:hAnsi="Book Antiqua"/>
          <w:b/>
          <w:bCs/>
          <w:sz w:val="24"/>
          <w:szCs w:val="24"/>
        </w:rPr>
        <w:t xml:space="preserve"> </w:t>
      </w:r>
      <w:r w:rsidR="008A2CD3" w:rsidRPr="008A2CD3">
        <w:rPr>
          <w:rFonts w:ascii="Book Antiqua" w:eastAsiaTheme="majorEastAsia" w:hAnsi="Book Antiqua"/>
          <w:sz w:val="24"/>
          <w:szCs w:val="24"/>
        </w:rPr>
        <w:t>il Vescovo</w:t>
      </w:r>
      <w:r w:rsidR="008A2CD3">
        <w:rPr>
          <w:rFonts w:ascii="Book Antiqua" w:eastAsiaTheme="majorEastAsia" w:hAnsi="Book Antiqua"/>
          <w:sz w:val="24"/>
          <w:szCs w:val="24"/>
        </w:rPr>
        <w:t xml:space="preserve"> di Castellaneta, S.E.R. </w:t>
      </w:r>
      <w:proofErr w:type="spellStart"/>
      <w:r w:rsidR="008A2CD3">
        <w:rPr>
          <w:rFonts w:ascii="Book Antiqua" w:eastAsiaTheme="majorEastAsia" w:hAnsi="Book Antiqua"/>
          <w:sz w:val="24"/>
          <w:szCs w:val="24"/>
        </w:rPr>
        <w:t>Mons</w:t>
      </w:r>
      <w:proofErr w:type="spellEnd"/>
      <w:r w:rsidR="008A2CD3">
        <w:rPr>
          <w:rFonts w:ascii="Book Antiqua" w:eastAsiaTheme="majorEastAsia" w:hAnsi="Book Antiqua"/>
          <w:sz w:val="24"/>
          <w:szCs w:val="24"/>
        </w:rPr>
        <w:t xml:space="preserve">. Sabino </w:t>
      </w:r>
      <w:proofErr w:type="spellStart"/>
      <w:r w:rsidR="008A2CD3">
        <w:rPr>
          <w:rFonts w:ascii="Book Antiqua" w:eastAsiaTheme="majorEastAsia" w:hAnsi="Book Antiqua"/>
          <w:sz w:val="24"/>
          <w:szCs w:val="24"/>
        </w:rPr>
        <w:t>Iannuzzi</w:t>
      </w:r>
      <w:proofErr w:type="spellEnd"/>
      <w:r w:rsidR="00133DB4">
        <w:rPr>
          <w:rFonts w:ascii="Book Antiqua" w:eastAsiaTheme="majorEastAsia" w:hAnsi="Book Antiqua"/>
          <w:sz w:val="24"/>
          <w:szCs w:val="24"/>
        </w:rPr>
        <w:t>,</w:t>
      </w:r>
      <w:r w:rsidR="003764CE">
        <w:rPr>
          <w:rFonts w:ascii="Book Antiqua" w:eastAsiaTheme="majorEastAsia" w:hAnsi="Book Antiqua"/>
          <w:sz w:val="24"/>
          <w:szCs w:val="24"/>
        </w:rPr>
        <w:t xml:space="preserve"> ha incontrato gli operatori della Comunicazione sociale</w:t>
      </w:r>
      <w:r w:rsidR="00133DB4">
        <w:rPr>
          <w:rFonts w:ascii="Book Antiqua" w:eastAsiaTheme="majorEastAsia" w:hAnsi="Book Antiqua"/>
          <w:sz w:val="24"/>
          <w:szCs w:val="24"/>
        </w:rPr>
        <w:t xml:space="preserve"> presso il Palazzo Vescovile a Castellaneta.</w:t>
      </w:r>
    </w:p>
    <w:p w14:paraId="55635006" w14:textId="43E76BFA" w:rsidR="003764CE" w:rsidRDefault="003764CE" w:rsidP="0077594C">
      <w:pPr>
        <w:spacing w:after="0" w:line="276" w:lineRule="auto"/>
        <w:jc w:val="both"/>
        <w:rPr>
          <w:rFonts w:ascii="Book Antiqua" w:eastAsiaTheme="majorEastAsia" w:hAnsi="Book Antiqua"/>
          <w:sz w:val="24"/>
          <w:szCs w:val="24"/>
        </w:rPr>
      </w:pPr>
      <w:r>
        <w:rPr>
          <w:rFonts w:ascii="Book Antiqua" w:eastAsiaTheme="majorEastAsia" w:hAnsi="Book Antiqua"/>
          <w:sz w:val="24"/>
          <w:szCs w:val="24"/>
        </w:rPr>
        <w:t xml:space="preserve">Dopo l’introduzione a cura di don Oronzo </w:t>
      </w:r>
      <w:proofErr w:type="spellStart"/>
      <w:r>
        <w:rPr>
          <w:rFonts w:ascii="Book Antiqua" w:eastAsiaTheme="majorEastAsia" w:hAnsi="Book Antiqua"/>
          <w:sz w:val="24"/>
          <w:szCs w:val="24"/>
        </w:rPr>
        <w:t>Marraffa</w:t>
      </w:r>
      <w:proofErr w:type="spellEnd"/>
      <w:r>
        <w:rPr>
          <w:rFonts w:ascii="Book Antiqua" w:eastAsiaTheme="majorEastAsia" w:hAnsi="Book Antiqua"/>
          <w:sz w:val="24"/>
          <w:szCs w:val="24"/>
        </w:rPr>
        <w:t xml:space="preserve">, direttore dell’Ufficio diocesano per le Comunicazioni sociali, </w:t>
      </w:r>
      <w:proofErr w:type="spellStart"/>
      <w:r>
        <w:rPr>
          <w:rFonts w:ascii="Book Antiqua" w:eastAsiaTheme="majorEastAsia" w:hAnsi="Book Antiqua"/>
          <w:sz w:val="24"/>
          <w:szCs w:val="24"/>
        </w:rPr>
        <w:t>Mons</w:t>
      </w:r>
      <w:proofErr w:type="spellEnd"/>
      <w:r>
        <w:rPr>
          <w:rFonts w:ascii="Book Antiqua" w:eastAsiaTheme="majorEastAsia" w:hAnsi="Book Antiqua"/>
          <w:sz w:val="24"/>
          <w:szCs w:val="24"/>
        </w:rPr>
        <w:t xml:space="preserve">. </w:t>
      </w:r>
      <w:proofErr w:type="spellStart"/>
      <w:r>
        <w:rPr>
          <w:rFonts w:ascii="Book Antiqua" w:eastAsiaTheme="majorEastAsia" w:hAnsi="Book Antiqua"/>
          <w:sz w:val="24"/>
          <w:szCs w:val="24"/>
        </w:rPr>
        <w:t>Iannuzzi</w:t>
      </w:r>
      <w:proofErr w:type="spellEnd"/>
      <w:r>
        <w:rPr>
          <w:rFonts w:ascii="Book Antiqua" w:eastAsiaTheme="majorEastAsia" w:hAnsi="Book Antiqua"/>
          <w:sz w:val="24"/>
          <w:szCs w:val="24"/>
        </w:rPr>
        <w:t xml:space="preserve"> – anch’egli giornalista – ha salutato e ringraziato i presenti all’incontro in rappresentanza delle testate giornalistiche del territorio: “sono lieto di essere qui con voi – ha detto il presule rispondendo ad una domanda – perché una buona comunicazione riveste un ruolo significativo per la comunione che è indispensabile per il cammino della comunità ecclesiale”.</w:t>
      </w:r>
    </w:p>
    <w:p w14:paraId="59CA9D1B" w14:textId="795B4458" w:rsidR="003764CE" w:rsidRDefault="003764CE" w:rsidP="0077594C">
      <w:pPr>
        <w:spacing w:after="0" w:line="276" w:lineRule="auto"/>
        <w:jc w:val="both"/>
        <w:rPr>
          <w:rFonts w:ascii="Book Antiqua" w:eastAsiaTheme="majorEastAsia" w:hAnsi="Book Antiqua"/>
          <w:sz w:val="24"/>
          <w:szCs w:val="24"/>
        </w:rPr>
      </w:pPr>
      <w:r>
        <w:rPr>
          <w:rFonts w:ascii="Book Antiqua" w:eastAsiaTheme="majorEastAsia" w:hAnsi="Book Antiqua"/>
          <w:sz w:val="24"/>
          <w:szCs w:val="24"/>
        </w:rPr>
        <w:t>Diversi i temi toccati nel dialogo tra il nuovo Vescovo di Castellaneta ed i giornalisti</w:t>
      </w:r>
      <w:r w:rsidR="00133DB4">
        <w:rPr>
          <w:rFonts w:ascii="Book Antiqua" w:eastAsiaTheme="majorEastAsia" w:hAnsi="Book Antiqua"/>
          <w:sz w:val="24"/>
          <w:szCs w:val="24"/>
        </w:rPr>
        <w:t>:</w:t>
      </w:r>
      <w:r>
        <w:rPr>
          <w:rFonts w:ascii="Book Antiqua" w:eastAsiaTheme="majorEastAsia" w:hAnsi="Book Antiqua"/>
          <w:sz w:val="24"/>
          <w:szCs w:val="24"/>
        </w:rPr>
        <w:t xml:space="preserve"> dall’attuale contesto di </w:t>
      </w:r>
      <w:r w:rsidR="0095299A">
        <w:rPr>
          <w:rFonts w:ascii="Book Antiqua" w:eastAsiaTheme="majorEastAsia" w:hAnsi="Book Antiqua"/>
          <w:sz w:val="24"/>
          <w:szCs w:val="24"/>
        </w:rPr>
        <w:t xml:space="preserve">secolarizzazione e </w:t>
      </w:r>
      <w:r>
        <w:rPr>
          <w:rFonts w:ascii="Book Antiqua" w:eastAsiaTheme="majorEastAsia" w:hAnsi="Book Antiqua"/>
          <w:sz w:val="24"/>
          <w:szCs w:val="24"/>
        </w:rPr>
        <w:t xml:space="preserve">scristianizzazione alla debole appartenenza ecclesiale, </w:t>
      </w:r>
      <w:r w:rsidR="00133DB4">
        <w:rPr>
          <w:rFonts w:ascii="Book Antiqua" w:eastAsiaTheme="majorEastAsia" w:hAnsi="Book Antiqua"/>
          <w:sz w:val="24"/>
          <w:szCs w:val="24"/>
        </w:rPr>
        <w:t>dal</w:t>
      </w:r>
      <w:r>
        <w:rPr>
          <w:rFonts w:ascii="Book Antiqua" w:eastAsiaTheme="majorEastAsia" w:hAnsi="Book Antiqua"/>
          <w:sz w:val="24"/>
          <w:szCs w:val="24"/>
        </w:rPr>
        <w:t xml:space="preserve">le situazioni di povertà </w:t>
      </w:r>
      <w:r w:rsidR="0095299A">
        <w:rPr>
          <w:rFonts w:ascii="Book Antiqua" w:eastAsiaTheme="majorEastAsia" w:hAnsi="Book Antiqua"/>
          <w:sz w:val="24"/>
          <w:szCs w:val="24"/>
        </w:rPr>
        <w:t xml:space="preserve">presenti in Diocesi </w:t>
      </w:r>
      <w:r w:rsidR="00133DB4">
        <w:rPr>
          <w:rFonts w:ascii="Book Antiqua" w:eastAsiaTheme="majorEastAsia" w:hAnsi="Book Antiqua"/>
          <w:sz w:val="24"/>
          <w:szCs w:val="24"/>
        </w:rPr>
        <w:t xml:space="preserve">alla preoccupazione per le fragilità </w:t>
      </w:r>
      <w:r w:rsidR="0095299A">
        <w:rPr>
          <w:rFonts w:ascii="Book Antiqua" w:eastAsiaTheme="majorEastAsia" w:hAnsi="Book Antiqua"/>
          <w:sz w:val="24"/>
          <w:szCs w:val="24"/>
        </w:rPr>
        <w:t xml:space="preserve">in tema </w:t>
      </w:r>
      <w:r w:rsidR="00133DB4">
        <w:rPr>
          <w:rFonts w:ascii="Book Antiqua" w:eastAsiaTheme="majorEastAsia" w:hAnsi="Book Antiqua"/>
          <w:sz w:val="24"/>
          <w:szCs w:val="24"/>
        </w:rPr>
        <w:t>di ambiente e lavoro, dalla situazione giovanile alla necessità di essere Chiesa con le porte aperte.</w:t>
      </w:r>
    </w:p>
    <w:p w14:paraId="7E1E687D" w14:textId="3BAF6965" w:rsidR="00133DB4" w:rsidRDefault="00133DB4" w:rsidP="0077594C">
      <w:pPr>
        <w:spacing w:after="0" w:line="276" w:lineRule="auto"/>
        <w:jc w:val="both"/>
        <w:rPr>
          <w:rFonts w:ascii="Book Antiqua" w:eastAsiaTheme="majorEastAsia" w:hAnsi="Book Antiqua"/>
          <w:sz w:val="24"/>
          <w:szCs w:val="24"/>
        </w:rPr>
      </w:pPr>
      <w:r>
        <w:rPr>
          <w:rFonts w:ascii="Book Antiqua" w:eastAsiaTheme="majorEastAsia" w:hAnsi="Book Antiqua"/>
          <w:sz w:val="24"/>
          <w:szCs w:val="24"/>
        </w:rPr>
        <w:t xml:space="preserve">Ai giornalisti ha raccomandato di essere attenti alla verità e di servirla nel discernimento evitando di incorrere nel rischio della faziosità: </w:t>
      </w:r>
      <w:r w:rsidR="0095299A">
        <w:rPr>
          <w:rFonts w:ascii="Book Antiqua" w:eastAsiaTheme="majorEastAsia" w:hAnsi="Book Antiqua"/>
          <w:sz w:val="24"/>
          <w:szCs w:val="24"/>
        </w:rPr>
        <w:t>“</w:t>
      </w:r>
      <w:r>
        <w:rPr>
          <w:rFonts w:ascii="Book Antiqua" w:eastAsiaTheme="majorEastAsia" w:hAnsi="Book Antiqua"/>
          <w:sz w:val="24"/>
          <w:szCs w:val="24"/>
        </w:rPr>
        <w:t xml:space="preserve">quello del giornalismo </w:t>
      </w:r>
      <w:r w:rsidR="0095299A">
        <w:rPr>
          <w:rFonts w:ascii="Book Antiqua" w:eastAsiaTheme="majorEastAsia" w:hAnsi="Book Antiqua"/>
          <w:sz w:val="24"/>
          <w:szCs w:val="24"/>
        </w:rPr>
        <w:t xml:space="preserve">– ha concluso </w:t>
      </w:r>
      <w:proofErr w:type="spellStart"/>
      <w:r w:rsidR="0095299A">
        <w:rPr>
          <w:rFonts w:ascii="Book Antiqua" w:eastAsiaTheme="majorEastAsia" w:hAnsi="Book Antiqua"/>
          <w:sz w:val="24"/>
          <w:szCs w:val="24"/>
        </w:rPr>
        <w:t>Mons</w:t>
      </w:r>
      <w:proofErr w:type="spellEnd"/>
      <w:r w:rsidR="0095299A">
        <w:rPr>
          <w:rFonts w:ascii="Book Antiqua" w:eastAsiaTheme="majorEastAsia" w:hAnsi="Book Antiqua"/>
          <w:sz w:val="24"/>
          <w:szCs w:val="24"/>
        </w:rPr>
        <w:t xml:space="preserve">. </w:t>
      </w:r>
      <w:proofErr w:type="spellStart"/>
      <w:r w:rsidR="0095299A">
        <w:rPr>
          <w:rFonts w:ascii="Book Antiqua" w:eastAsiaTheme="majorEastAsia" w:hAnsi="Book Antiqua"/>
          <w:sz w:val="24"/>
          <w:szCs w:val="24"/>
        </w:rPr>
        <w:t>Iannuzzi</w:t>
      </w:r>
      <w:proofErr w:type="spellEnd"/>
      <w:r w:rsidR="0095299A">
        <w:rPr>
          <w:rFonts w:ascii="Book Antiqua" w:eastAsiaTheme="majorEastAsia" w:hAnsi="Book Antiqua"/>
          <w:sz w:val="24"/>
          <w:szCs w:val="24"/>
        </w:rPr>
        <w:t xml:space="preserve"> – </w:t>
      </w:r>
      <w:r>
        <w:rPr>
          <w:rFonts w:ascii="Book Antiqua" w:eastAsiaTheme="majorEastAsia" w:hAnsi="Book Antiqua"/>
          <w:sz w:val="24"/>
          <w:szCs w:val="24"/>
        </w:rPr>
        <w:t>deve sempre essere vissuto come un servizio per la persona e per il bene comune</w:t>
      </w:r>
      <w:r w:rsidR="0095299A">
        <w:rPr>
          <w:rFonts w:ascii="Book Antiqua" w:eastAsiaTheme="majorEastAsia" w:hAnsi="Book Antiqua"/>
          <w:sz w:val="24"/>
          <w:szCs w:val="24"/>
        </w:rPr>
        <w:t>”</w:t>
      </w:r>
      <w:r>
        <w:rPr>
          <w:rFonts w:ascii="Book Antiqua" w:eastAsiaTheme="majorEastAsia" w:hAnsi="Book Antiqua"/>
          <w:sz w:val="24"/>
          <w:szCs w:val="24"/>
        </w:rPr>
        <w:t>.</w:t>
      </w:r>
    </w:p>
    <w:p w14:paraId="0D492A30" w14:textId="77777777" w:rsidR="003764CE" w:rsidRPr="008A2CD3" w:rsidRDefault="003764CE" w:rsidP="0077594C">
      <w:pPr>
        <w:spacing w:after="0" w:line="276" w:lineRule="auto"/>
        <w:jc w:val="both"/>
        <w:rPr>
          <w:rFonts w:ascii="Book Antiqua" w:eastAsiaTheme="majorEastAsia" w:hAnsi="Book Antiqua"/>
          <w:sz w:val="24"/>
          <w:szCs w:val="24"/>
        </w:rPr>
      </w:pPr>
    </w:p>
    <w:p w14:paraId="4947B95D" w14:textId="1C76EC92" w:rsidR="009B1395" w:rsidRPr="0095299A" w:rsidRDefault="00133DB4" w:rsidP="009B1395">
      <w:pPr>
        <w:spacing w:after="0" w:line="276" w:lineRule="auto"/>
        <w:jc w:val="both"/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</w:pPr>
      <w:r w:rsidRPr="0095299A"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  <w:t xml:space="preserve">Al termine dell’incontro con i giornalisti, </w:t>
      </w:r>
      <w:proofErr w:type="spellStart"/>
      <w:r w:rsidRPr="0095299A"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  <w:t>Mons</w:t>
      </w:r>
      <w:proofErr w:type="spellEnd"/>
      <w:r w:rsidRPr="0095299A"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  <w:t xml:space="preserve">. </w:t>
      </w:r>
      <w:proofErr w:type="spellStart"/>
      <w:r w:rsidRPr="0095299A"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  <w:t>Iannuzzi</w:t>
      </w:r>
      <w:proofErr w:type="spellEnd"/>
      <w:r w:rsidRPr="0095299A"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  <w:t xml:space="preserve"> si è recato presso </w:t>
      </w:r>
      <w:r w:rsidR="009B1395" w:rsidRPr="0095299A"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  <w:t xml:space="preserve">la </w:t>
      </w:r>
      <w:r w:rsidRPr="0095299A"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  <w:t>“</w:t>
      </w:r>
      <w:r w:rsidR="009B1395" w:rsidRPr="0095299A"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  <w:t>Casa della Misericordia</w:t>
      </w:r>
      <w:r w:rsidRPr="0095299A"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  <w:t>”</w:t>
      </w:r>
      <w:r w:rsidR="009B1395" w:rsidRPr="0095299A"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  <w:t xml:space="preserve"> </w:t>
      </w:r>
      <w:r w:rsidRPr="0095299A"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  <w:t xml:space="preserve">per un momento di dialogo con i volontari della Caritas </w:t>
      </w:r>
      <w:r w:rsidR="009B1395" w:rsidRPr="0095299A"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  <w:t>e</w:t>
      </w:r>
      <w:r w:rsidRPr="0095299A">
        <w:rPr>
          <w:rStyle w:val="Enfasigrassetto"/>
          <w:rFonts w:ascii="Book Antiqua" w:hAnsi="Book Antiqua"/>
          <w:b w:val="0"/>
          <w:bCs w:val="0"/>
          <w:i/>
          <w:iCs/>
          <w:sz w:val="24"/>
          <w:szCs w:val="24"/>
        </w:rPr>
        <w:t xml:space="preserve"> per incontrare i profughi ucraini ospitati presso quella struttura.</w:t>
      </w:r>
    </w:p>
    <w:p w14:paraId="134BB4BE" w14:textId="17DFCDA6" w:rsidR="009B1395" w:rsidRDefault="009B1395" w:rsidP="009B1395">
      <w:pPr>
        <w:spacing w:after="0" w:line="276" w:lineRule="auto"/>
        <w:jc w:val="both"/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</w:pPr>
    </w:p>
    <w:p w14:paraId="3940F0E1" w14:textId="0B65B49E" w:rsidR="00D57F5B" w:rsidRDefault="00D57F5B" w:rsidP="009B1395">
      <w:pPr>
        <w:spacing w:after="0" w:line="276" w:lineRule="auto"/>
        <w:jc w:val="both"/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</w:pPr>
    </w:p>
    <w:p w14:paraId="57CED2CF" w14:textId="21F6A65E" w:rsidR="00D57F5B" w:rsidRPr="00D57F5B" w:rsidRDefault="00D57F5B" w:rsidP="00D57F5B">
      <w:pPr>
        <w:spacing w:after="0" w:line="276" w:lineRule="auto"/>
        <w:jc w:val="right"/>
        <w:rPr>
          <w:rFonts w:ascii="Book Antiqua" w:eastAsiaTheme="majorEastAsia" w:hAnsi="Book Antiqua"/>
          <w:b/>
          <w:bCs/>
          <w:i/>
          <w:iCs/>
          <w:sz w:val="24"/>
          <w:szCs w:val="24"/>
        </w:rPr>
      </w:pPr>
      <w:r w:rsidRPr="00D57F5B">
        <w:rPr>
          <w:rStyle w:val="Enfasigrassetto"/>
          <w:rFonts w:ascii="Book Antiqua" w:eastAsiaTheme="majorEastAsia" w:hAnsi="Book Antiqua"/>
          <w:b w:val="0"/>
          <w:bCs w:val="0"/>
          <w:i/>
          <w:iCs/>
          <w:sz w:val="24"/>
          <w:szCs w:val="24"/>
        </w:rPr>
        <w:t>Ufficio diocesano per le Comunicazioni Sociali</w:t>
      </w:r>
    </w:p>
    <w:sectPr w:rsidR="00D57F5B" w:rsidRPr="00D57F5B" w:rsidSect="008D318F">
      <w:pgSz w:w="11906" w:h="16838"/>
      <w:pgMar w:top="112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0730"/>
    <w:multiLevelType w:val="hybridMultilevel"/>
    <w:tmpl w:val="D6423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77"/>
    <w:rsid w:val="000C5D9C"/>
    <w:rsid w:val="00133DB4"/>
    <w:rsid w:val="001809D5"/>
    <w:rsid w:val="001B6109"/>
    <w:rsid w:val="00271503"/>
    <w:rsid w:val="00277B32"/>
    <w:rsid w:val="00291FA2"/>
    <w:rsid w:val="00326320"/>
    <w:rsid w:val="00326A77"/>
    <w:rsid w:val="003764CE"/>
    <w:rsid w:val="00471F9D"/>
    <w:rsid w:val="004D2463"/>
    <w:rsid w:val="0077594C"/>
    <w:rsid w:val="00800304"/>
    <w:rsid w:val="008A2CD3"/>
    <w:rsid w:val="008D318F"/>
    <w:rsid w:val="00940DE9"/>
    <w:rsid w:val="0095299A"/>
    <w:rsid w:val="00987BCC"/>
    <w:rsid w:val="00992108"/>
    <w:rsid w:val="009B1395"/>
    <w:rsid w:val="009D50F8"/>
    <w:rsid w:val="009F64A9"/>
    <w:rsid w:val="00A47B7B"/>
    <w:rsid w:val="00AC56D0"/>
    <w:rsid w:val="00B02D02"/>
    <w:rsid w:val="00BB5145"/>
    <w:rsid w:val="00C22579"/>
    <w:rsid w:val="00C23D92"/>
    <w:rsid w:val="00C468C1"/>
    <w:rsid w:val="00C868CB"/>
    <w:rsid w:val="00CD2AA6"/>
    <w:rsid w:val="00CD5473"/>
    <w:rsid w:val="00D06BB0"/>
    <w:rsid w:val="00D5306E"/>
    <w:rsid w:val="00D57F5B"/>
    <w:rsid w:val="00D62003"/>
    <w:rsid w:val="00DE3B6D"/>
    <w:rsid w:val="00E16B62"/>
    <w:rsid w:val="00ED0718"/>
    <w:rsid w:val="00F67D99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CBC6"/>
  <w15:chartTrackingRefBased/>
  <w15:docId w15:val="{25645E6F-36F9-AE4C-B67A-781DBC12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A77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7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3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D31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26A77"/>
    <w:rPr>
      <w:i/>
      <w:iCs/>
    </w:rPr>
  </w:style>
  <w:style w:type="paragraph" w:styleId="Paragrafoelenco">
    <w:name w:val="List Paragraph"/>
    <w:basedOn w:val="Normale"/>
    <w:uiPriority w:val="34"/>
    <w:qFormat/>
    <w:rsid w:val="001809D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47B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A47B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7B7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F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3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D318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grassetto">
    <w:name w:val="Strong"/>
    <w:basedOn w:val="Carpredefinitoparagrafo"/>
    <w:uiPriority w:val="22"/>
    <w:qFormat/>
    <w:rsid w:val="008D3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2022-06-14T08:48:00Z</dcterms:created>
  <dcterms:modified xsi:type="dcterms:W3CDTF">2022-06-15T10:27:00Z</dcterms:modified>
</cp:coreProperties>
</file>