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654" w:rsidRPr="00C31654" w:rsidRDefault="00C31654" w:rsidP="00C31654">
      <w:pPr>
        <w:spacing w:after="0" w:line="276" w:lineRule="auto"/>
        <w:jc w:val="center"/>
        <w:rPr>
          <w:rFonts w:ascii="Book Antiqua" w:eastAsia="Times New Roman" w:hAnsi="Book Antiqua" w:cs="Times New Roman"/>
          <w:b/>
          <w:i/>
          <w:kern w:val="0"/>
          <w:sz w:val="24"/>
          <w14:ligatures w14:val="none"/>
        </w:rPr>
      </w:pPr>
      <w:r w:rsidRPr="00C31654">
        <w:rPr>
          <w:rFonts w:eastAsia="Times New Roman" w:cs="Times New Roman"/>
          <w:noProof/>
          <w:kern w:val="0"/>
          <w14:ligatures w14:val="non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628775" cy="1036955"/>
            <wp:effectExtent l="0" t="0" r="9525" b="0"/>
            <wp:wrapTopAndBottom/>
            <wp:docPr id="310200397" name="Immagine 1" descr="Diocesi di Castellan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iocesi di Castellanet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03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31654">
        <w:rPr>
          <w:rFonts w:ascii="Book Antiqua" w:eastAsia="Times New Roman" w:hAnsi="Book Antiqua" w:cs="Times New Roman"/>
          <w:b/>
          <w:i/>
          <w:kern w:val="0"/>
          <w:sz w:val="24"/>
          <w14:ligatures w14:val="none"/>
        </w:rPr>
        <w:t>Ufficio per le Comunicazioni Sociali</w:t>
      </w:r>
    </w:p>
    <w:p w:rsidR="00C31654" w:rsidRPr="00C31654" w:rsidRDefault="00C31654" w:rsidP="00C31654">
      <w:pPr>
        <w:spacing w:after="0" w:line="276" w:lineRule="auto"/>
        <w:jc w:val="center"/>
        <w:rPr>
          <w:rFonts w:ascii="Book Antiqua" w:eastAsia="Times New Roman" w:hAnsi="Book Antiqua" w:cs="Times New Roman"/>
          <w:kern w:val="0"/>
          <w:sz w:val="28"/>
          <w:szCs w:val="24"/>
          <w14:ligatures w14:val="none"/>
        </w:rPr>
      </w:pPr>
    </w:p>
    <w:p w:rsidR="00C31654" w:rsidRPr="00C31654" w:rsidRDefault="00C31654" w:rsidP="00C31654">
      <w:pPr>
        <w:pBdr>
          <w:bottom w:val="single" w:sz="4" w:space="1" w:color="auto"/>
        </w:pBdr>
        <w:spacing w:after="0" w:line="276" w:lineRule="auto"/>
        <w:jc w:val="center"/>
        <w:rPr>
          <w:rFonts w:ascii="Book Antiqua" w:eastAsia="Times New Roman" w:hAnsi="Book Antiqua" w:cs="Times New Roman"/>
          <w:b/>
          <w:smallCaps/>
          <w:kern w:val="0"/>
          <w:sz w:val="36"/>
          <w:szCs w:val="28"/>
          <w14:ligatures w14:val="none"/>
        </w:rPr>
      </w:pPr>
      <w:r w:rsidRPr="00C31654">
        <w:rPr>
          <w:rFonts w:ascii="Book Antiqua" w:eastAsia="Times New Roman" w:hAnsi="Book Antiqua" w:cs="Times New Roman"/>
          <w:b/>
          <w:smallCaps/>
          <w:kern w:val="0"/>
          <w:sz w:val="36"/>
          <w:szCs w:val="28"/>
          <w14:ligatures w14:val="none"/>
        </w:rPr>
        <w:t>Comunicato Stampa</w:t>
      </w:r>
    </w:p>
    <w:p w:rsidR="00C31654" w:rsidRPr="00C31654" w:rsidRDefault="00C31654" w:rsidP="00C31654">
      <w:pPr>
        <w:spacing w:after="0" w:line="276" w:lineRule="auto"/>
        <w:jc w:val="both"/>
        <w:rPr>
          <w:rFonts w:ascii="Book Antiqua" w:eastAsia="Times New Roman" w:hAnsi="Book Antiqua" w:cs="Times New Roman"/>
          <w:b/>
          <w:bCs/>
          <w:iCs/>
          <w:kern w:val="0"/>
          <w:sz w:val="14"/>
          <w:szCs w:val="24"/>
          <w14:ligatures w14:val="none"/>
        </w:rPr>
      </w:pPr>
    </w:p>
    <w:p w:rsidR="00C31654" w:rsidRPr="0094362C" w:rsidRDefault="00C31654" w:rsidP="00C31654">
      <w:pPr>
        <w:spacing w:after="0" w:line="240" w:lineRule="auto"/>
        <w:jc w:val="both"/>
        <w:rPr>
          <w:rFonts w:ascii="Book Antiqua" w:eastAsia="Times New Roman" w:hAnsi="Book Antiqua" w:cs="Times New Roman"/>
          <w:color w:val="000000" w:themeColor="text1"/>
          <w:kern w:val="0"/>
          <w:sz w:val="24"/>
          <w:szCs w:val="24"/>
          <w14:ligatures w14:val="none"/>
        </w:rPr>
      </w:pPr>
      <w:r w:rsidRPr="0094362C">
        <w:rPr>
          <w:rFonts w:ascii="Book Antiqua" w:eastAsia="Times New Roman" w:hAnsi="Book Antiqua" w:cs="Times New Roman"/>
          <w:b/>
          <w:color w:val="000000" w:themeColor="text1"/>
          <w:kern w:val="0"/>
          <w:sz w:val="24"/>
          <w:szCs w:val="24"/>
          <w14:ligatures w14:val="none"/>
        </w:rPr>
        <w:t>Oggetto</w:t>
      </w:r>
      <w:r w:rsidRPr="0094362C">
        <w:rPr>
          <w:rFonts w:ascii="Book Antiqua" w:eastAsia="Times New Roman" w:hAnsi="Book Antiqua" w:cs="Times New Roman"/>
          <w:color w:val="000000" w:themeColor="text1"/>
          <w:kern w:val="0"/>
          <w:sz w:val="24"/>
          <w:szCs w:val="24"/>
          <w14:ligatures w14:val="none"/>
        </w:rPr>
        <w:t xml:space="preserve">: </w:t>
      </w:r>
      <w:r w:rsidRPr="0094362C">
        <w:rPr>
          <w:rFonts w:ascii="Book Antiqua" w:hAnsi="Book Antiqua" w:cs="Times New Roman"/>
          <w:color w:val="222222"/>
          <w:sz w:val="24"/>
          <w:szCs w:val="24"/>
          <w:shd w:val="clear" w:color="auto" w:fill="FFFFFF"/>
        </w:rPr>
        <w:t>Sinodalità, Chiese e Città in dialogo a servizio del bene comune</w:t>
      </w:r>
      <w:r w:rsidRPr="0094362C">
        <w:rPr>
          <w:rFonts w:ascii="Book Antiqua" w:hAnsi="Book Antiqua" w:cs="Times New Roman"/>
          <w:color w:val="222222"/>
          <w:sz w:val="24"/>
          <w:szCs w:val="24"/>
          <w:shd w:val="clear" w:color="auto" w:fill="FFFFFF"/>
        </w:rPr>
        <w:t xml:space="preserve">. </w:t>
      </w:r>
      <w:r w:rsidRPr="0094362C">
        <w:rPr>
          <w:rFonts w:ascii="Book Antiqua" w:eastAsia="Times New Roman" w:hAnsi="Book Antiqua" w:cs="Times New Roman"/>
          <w:color w:val="000000" w:themeColor="text1"/>
          <w:kern w:val="0"/>
          <w:sz w:val="24"/>
          <w:szCs w:val="24"/>
          <w14:ligatures w14:val="none"/>
        </w:rPr>
        <w:t xml:space="preserve">Incontro a Castellaneta Marina giovedì 24 agosto </w:t>
      </w:r>
      <w:proofErr w:type="gramStart"/>
      <w:r w:rsidRPr="0094362C">
        <w:rPr>
          <w:rFonts w:ascii="Book Antiqua" w:eastAsia="Times New Roman" w:hAnsi="Book Antiqua" w:cs="Times New Roman"/>
          <w:color w:val="000000" w:themeColor="text1"/>
          <w:kern w:val="0"/>
          <w:sz w:val="24"/>
          <w:szCs w:val="24"/>
          <w14:ligatures w14:val="none"/>
        </w:rPr>
        <w:t>p.v..</w:t>
      </w:r>
      <w:proofErr w:type="gramEnd"/>
      <w:r w:rsidRPr="0094362C">
        <w:rPr>
          <w:rFonts w:ascii="Book Antiqua" w:eastAsia="Times New Roman" w:hAnsi="Book Antiqua" w:cs="Times New Roman"/>
          <w:color w:val="000000" w:themeColor="text1"/>
          <w:kern w:val="0"/>
          <w:sz w:val="24"/>
          <w:szCs w:val="24"/>
          <w14:ligatures w14:val="none"/>
        </w:rPr>
        <w:t xml:space="preserve"> Interventi di Mons. Sabino Iannuzzi, </w:t>
      </w:r>
      <w:r w:rsidRPr="0094362C">
        <w:rPr>
          <w:rFonts w:ascii="Book Antiqua" w:eastAsia="Times New Roman" w:hAnsi="Book Antiqua" w:cs="Times New Roman"/>
          <w:color w:val="000000" w:themeColor="text1"/>
          <w:kern w:val="0"/>
          <w:sz w:val="24"/>
          <w:szCs w:val="24"/>
          <w14:ligatures w14:val="none"/>
        </w:rPr>
        <w:t>Mons. Dario E. Viganò, Mons. Francesco Savino</w:t>
      </w:r>
      <w:r w:rsidRPr="0094362C">
        <w:rPr>
          <w:rFonts w:ascii="Book Antiqua" w:eastAsia="Times New Roman" w:hAnsi="Book Antiqua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r w:rsidRPr="0094362C">
        <w:rPr>
          <w:rFonts w:ascii="Book Antiqua" w:eastAsia="Times New Roman" w:hAnsi="Book Antiqua" w:cs="Times New Roman"/>
          <w:color w:val="000000" w:themeColor="text1"/>
          <w:kern w:val="0"/>
          <w:sz w:val="24"/>
          <w:szCs w:val="24"/>
          <w14:ligatures w14:val="none"/>
        </w:rPr>
        <w:t>Pastore Dario Monaco, Michele Emiliano</w:t>
      </w:r>
      <w:r w:rsidRPr="0094362C">
        <w:rPr>
          <w:rFonts w:ascii="Book Antiqua" w:eastAsia="Times New Roman" w:hAnsi="Book Antiqua" w:cs="Times New Roman"/>
          <w:color w:val="000000" w:themeColor="text1"/>
          <w:kern w:val="0"/>
          <w:sz w:val="24"/>
          <w:szCs w:val="24"/>
          <w14:ligatures w14:val="none"/>
        </w:rPr>
        <w:t xml:space="preserve"> e </w:t>
      </w:r>
      <w:r w:rsidRPr="0094362C">
        <w:rPr>
          <w:rFonts w:ascii="Book Antiqua" w:eastAsia="Times New Roman" w:hAnsi="Book Antiqua" w:cs="Times New Roman"/>
          <w:color w:val="000000" w:themeColor="text1"/>
          <w:kern w:val="0"/>
          <w:sz w:val="24"/>
          <w:szCs w:val="24"/>
          <w14:ligatures w14:val="none"/>
        </w:rPr>
        <w:t>Vito De Palma</w:t>
      </w:r>
      <w:r w:rsidRPr="0094362C">
        <w:rPr>
          <w:rFonts w:ascii="Book Antiqua" w:eastAsia="Times New Roman" w:hAnsi="Book Antiqua" w:cs="Times New Roman"/>
          <w:color w:val="000000" w:themeColor="text1"/>
          <w:kern w:val="0"/>
          <w:sz w:val="24"/>
          <w:szCs w:val="24"/>
          <w14:ligatures w14:val="none"/>
        </w:rPr>
        <w:t>.</w:t>
      </w:r>
    </w:p>
    <w:p w:rsidR="00C31654" w:rsidRPr="0094362C" w:rsidRDefault="00C31654" w:rsidP="00C31654">
      <w:pPr>
        <w:spacing w:after="0" w:line="240" w:lineRule="auto"/>
        <w:jc w:val="both"/>
        <w:rPr>
          <w:rFonts w:ascii="Book Antiqua" w:hAnsi="Book Antiqua" w:cs="Times New Roman"/>
          <w:color w:val="222222"/>
          <w:sz w:val="24"/>
          <w:szCs w:val="24"/>
          <w:shd w:val="clear" w:color="auto" w:fill="FFFFFF"/>
        </w:rPr>
      </w:pPr>
    </w:p>
    <w:p w:rsidR="0018703E" w:rsidRPr="0094362C" w:rsidRDefault="0018703E" w:rsidP="0087395E">
      <w:pPr>
        <w:spacing w:after="0" w:line="240" w:lineRule="auto"/>
        <w:jc w:val="both"/>
        <w:rPr>
          <w:rFonts w:ascii="Book Antiqua" w:hAnsi="Book Antiqua" w:cs="Times New Roman"/>
          <w:color w:val="222222"/>
          <w:sz w:val="24"/>
          <w:szCs w:val="24"/>
          <w:shd w:val="clear" w:color="auto" w:fill="FFFFFF"/>
        </w:rPr>
      </w:pPr>
    </w:p>
    <w:p w:rsidR="0018703E" w:rsidRPr="0094362C" w:rsidRDefault="0018703E" w:rsidP="0087395E">
      <w:pPr>
        <w:spacing w:after="0" w:line="240" w:lineRule="auto"/>
        <w:jc w:val="both"/>
        <w:rPr>
          <w:rFonts w:ascii="Book Antiqua" w:hAnsi="Book Antiqua" w:cs="Times New Roman"/>
          <w:color w:val="222222"/>
          <w:sz w:val="24"/>
          <w:szCs w:val="24"/>
          <w:shd w:val="clear" w:color="auto" w:fill="FFFFFF"/>
        </w:rPr>
      </w:pPr>
      <w:r w:rsidRPr="0094362C">
        <w:rPr>
          <w:rFonts w:ascii="Book Antiqua" w:hAnsi="Book Antiqua" w:cs="Times New Roman"/>
          <w:color w:val="222222"/>
          <w:sz w:val="24"/>
          <w:szCs w:val="24"/>
          <w:shd w:val="clear" w:color="auto" w:fill="FFFFFF"/>
        </w:rPr>
        <w:t xml:space="preserve">A poche settimane dall’inizio della XVI Assemblea Generale Ordinaria del Sinodo dei Vescovi, si terrà a Castellaneta Marina il prossimo 24 agosto 2023 alle 20,30 un incontro organizzato dalla </w:t>
      </w:r>
      <w:r w:rsidRPr="0094362C">
        <w:rPr>
          <w:rFonts w:ascii="Book Antiqua" w:hAnsi="Book Antiqua" w:cs="Times New Roman"/>
          <w:color w:val="222222"/>
          <w:sz w:val="24"/>
          <w:szCs w:val="24"/>
          <w:shd w:val="clear" w:color="auto" w:fill="FFFFFF"/>
        </w:rPr>
        <w:t>P</w:t>
      </w:r>
      <w:r w:rsidRPr="0094362C">
        <w:rPr>
          <w:rFonts w:ascii="Book Antiqua" w:hAnsi="Book Antiqua" w:cs="Times New Roman"/>
          <w:color w:val="222222"/>
          <w:sz w:val="24"/>
          <w:szCs w:val="24"/>
          <w:shd w:val="clear" w:color="auto" w:fill="FFFFFF"/>
        </w:rPr>
        <w:t xml:space="preserve">arrocchia Stella Maris </w:t>
      </w:r>
      <w:r w:rsidRPr="0094362C">
        <w:rPr>
          <w:rFonts w:ascii="Book Antiqua" w:hAnsi="Book Antiqua" w:cs="Times New Roman"/>
          <w:color w:val="222222"/>
          <w:sz w:val="24"/>
          <w:szCs w:val="24"/>
          <w:shd w:val="clear" w:color="auto" w:fill="FFFFFF"/>
        </w:rPr>
        <w:t>sul tema “</w:t>
      </w:r>
      <w:r w:rsidRPr="0094362C">
        <w:rPr>
          <w:rFonts w:ascii="Book Antiqua" w:hAnsi="Book Antiqua" w:cs="Times New Roman"/>
          <w:color w:val="222222"/>
          <w:sz w:val="24"/>
          <w:szCs w:val="24"/>
          <w:shd w:val="clear" w:color="auto" w:fill="FFFFFF"/>
        </w:rPr>
        <w:t>Sinodalità, Chiese e Città in dialogo a servizio del bene comune</w:t>
      </w:r>
      <w:r w:rsidRPr="0094362C">
        <w:rPr>
          <w:rFonts w:ascii="Book Antiqua" w:hAnsi="Book Antiqua" w:cs="Times New Roman"/>
          <w:color w:val="222222"/>
          <w:sz w:val="24"/>
          <w:szCs w:val="24"/>
          <w:shd w:val="clear" w:color="auto" w:fill="FFFFFF"/>
        </w:rPr>
        <w:t>”.</w:t>
      </w:r>
    </w:p>
    <w:p w:rsidR="0087395E" w:rsidRPr="0094362C" w:rsidRDefault="0087395E" w:rsidP="0087395E">
      <w:pPr>
        <w:spacing w:after="0" w:line="240" w:lineRule="auto"/>
        <w:jc w:val="both"/>
        <w:rPr>
          <w:rFonts w:ascii="Book Antiqua" w:hAnsi="Book Antiqua" w:cs="Times New Roman"/>
          <w:color w:val="222222"/>
          <w:sz w:val="24"/>
          <w:szCs w:val="24"/>
          <w:shd w:val="clear" w:color="auto" w:fill="FFFFFF"/>
        </w:rPr>
      </w:pPr>
    </w:p>
    <w:p w:rsidR="0018703E" w:rsidRPr="0094362C" w:rsidRDefault="0018703E" w:rsidP="0087395E">
      <w:pPr>
        <w:spacing w:after="0" w:line="240" w:lineRule="auto"/>
        <w:jc w:val="both"/>
        <w:rPr>
          <w:rFonts w:ascii="Book Antiqua" w:hAnsi="Book Antiqua" w:cs="Times New Roman"/>
          <w:color w:val="222222"/>
          <w:sz w:val="24"/>
          <w:szCs w:val="24"/>
          <w:shd w:val="clear" w:color="auto" w:fill="FFFFFF"/>
        </w:rPr>
      </w:pPr>
      <w:r w:rsidRPr="0094362C">
        <w:rPr>
          <w:rFonts w:ascii="Book Antiqua" w:hAnsi="Book Antiqua" w:cs="Times New Roman"/>
          <w:color w:val="222222"/>
          <w:sz w:val="24"/>
          <w:szCs w:val="24"/>
          <w:shd w:val="clear" w:color="auto" w:fill="FFFFFF"/>
        </w:rPr>
        <w:t xml:space="preserve">Ad accogliere i partecipanti saranno il Vescovo di Castellaneta, </w:t>
      </w:r>
      <w:r w:rsidRPr="0094362C">
        <w:rPr>
          <w:rFonts w:ascii="Book Antiqua" w:hAnsi="Book Antiqua" w:cs="Times New Roman"/>
          <w:color w:val="222222"/>
          <w:sz w:val="24"/>
          <w:szCs w:val="24"/>
          <w:shd w:val="clear" w:color="auto" w:fill="FFFFFF"/>
        </w:rPr>
        <w:t xml:space="preserve">S.E.R. Mons. Sabino Iannuzzi, don Vito </w:t>
      </w:r>
      <w:proofErr w:type="spellStart"/>
      <w:r w:rsidRPr="0094362C">
        <w:rPr>
          <w:rFonts w:ascii="Book Antiqua" w:hAnsi="Book Antiqua" w:cs="Times New Roman"/>
          <w:color w:val="222222"/>
          <w:sz w:val="24"/>
          <w:szCs w:val="24"/>
          <w:shd w:val="clear" w:color="auto" w:fill="FFFFFF"/>
        </w:rPr>
        <w:t>Mignozzi</w:t>
      </w:r>
      <w:proofErr w:type="spellEnd"/>
      <w:r w:rsidRPr="0094362C">
        <w:rPr>
          <w:rFonts w:ascii="Book Antiqua" w:hAnsi="Book Antiqua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94362C">
        <w:rPr>
          <w:rFonts w:ascii="Book Antiqua" w:hAnsi="Book Antiqua" w:cs="Times New Roman"/>
          <w:color w:val="222222"/>
          <w:sz w:val="24"/>
          <w:szCs w:val="24"/>
          <w:shd w:val="clear" w:color="auto" w:fill="FFFFFF"/>
        </w:rPr>
        <w:t xml:space="preserve">nominato da Papa Francesco </w:t>
      </w:r>
      <w:r w:rsidR="00C31654" w:rsidRPr="0094362C">
        <w:rPr>
          <w:rFonts w:ascii="Book Antiqua" w:hAnsi="Book Antiqua" w:cs="Times New Roman"/>
          <w:color w:val="222222"/>
          <w:sz w:val="24"/>
          <w:szCs w:val="24"/>
          <w:shd w:val="clear" w:color="auto" w:fill="FFFFFF"/>
        </w:rPr>
        <w:t>“</w:t>
      </w:r>
      <w:r w:rsidRPr="0094362C">
        <w:rPr>
          <w:rFonts w:ascii="Book Antiqua" w:hAnsi="Book Antiqua" w:cs="Times New Roman"/>
          <w:color w:val="222222"/>
          <w:sz w:val="24"/>
          <w:szCs w:val="24"/>
          <w:shd w:val="clear" w:color="auto" w:fill="FFFFFF"/>
        </w:rPr>
        <w:t>Esperto e facilitatore</w:t>
      </w:r>
      <w:r w:rsidR="00C31654" w:rsidRPr="0094362C">
        <w:rPr>
          <w:rFonts w:ascii="Book Antiqua" w:hAnsi="Book Antiqua" w:cs="Times New Roman"/>
          <w:color w:val="222222"/>
          <w:sz w:val="24"/>
          <w:szCs w:val="24"/>
          <w:shd w:val="clear" w:color="auto" w:fill="FFFFFF"/>
        </w:rPr>
        <w:t>”</w:t>
      </w:r>
      <w:r w:rsidRPr="0094362C">
        <w:rPr>
          <w:rFonts w:ascii="Book Antiqua" w:hAnsi="Book Antiqua" w:cs="Times New Roman"/>
          <w:color w:val="222222"/>
          <w:sz w:val="24"/>
          <w:szCs w:val="24"/>
          <w:shd w:val="clear" w:color="auto" w:fill="FFFFFF"/>
        </w:rPr>
        <w:t xml:space="preserve"> al Sinodo </w:t>
      </w:r>
      <w:r w:rsidRPr="0094362C">
        <w:rPr>
          <w:rFonts w:ascii="Book Antiqua" w:hAnsi="Book Antiqua" w:cs="Times New Roman"/>
          <w:color w:val="222222"/>
          <w:sz w:val="24"/>
          <w:szCs w:val="24"/>
          <w:shd w:val="clear" w:color="auto" w:fill="FFFFFF"/>
        </w:rPr>
        <w:t xml:space="preserve">che si terrà in Vaticano il prossimo ottobre, il parroco di Castellaneta Marina </w:t>
      </w:r>
      <w:r w:rsidRPr="0094362C">
        <w:rPr>
          <w:rFonts w:ascii="Book Antiqua" w:hAnsi="Book Antiqua" w:cs="Times New Roman"/>
          <w:color w:val="222222"/>
          <w:sz w:val="24"/>
          <w:szCs w:val="24"/>
          <w:shd w:val="clear" w:color="auto" w:fill="FFFFFF"/>
        </w:rPr>
        <w:t>don Antonio Favale</w:t>
      </w:r>
      <w:r w:rsidRPr="0094362C">
        <w:rPr>
          <w:rFonts w:ascii="Book Antiqua" w:hAnsi="Book Antiqua" w:cs="Times New Roman"/>
          <w:color w:val="222222"/>
          <w:sz w:val="24"/>
          <w:szCs w:val="24"/>
          <w:shd w:val="clear" w:color="auto" w:fill="FFFFFF"/>
        </w:rPr>
        <w:t xml:space="preserve"> e </w:t>
      </w:r>
      <w:r w:rsidRPr="0094362C">
        <w:rPr>
          <w:rFonts w:ascii="Book Antiqua" w:hAnsi="Book Antiqua" w:cs="Times New Roman"/>
          <w:color w:val="222222"/>
          <w:sz w:val="24"/>
          <w:szCs w:val="24"/>
          <w:shd w:val="clear" w:color="auto" w:fill="FFFFFF"/>
        </w:rPr>
        <w:t>don Oronzo Marraffa</w:t>
      </w:r>
      <w:r w:rsidRPr="0094362C">
        <w:rPr>
          <w:rFonts w:ascii="Book Antiqua" w:hAnsi="Book Antiqua" w:cs="Times New Roman"/>
          <w:color w:val="222222"/>
          <w:sz w:val="24"/>
          <w:szCs w:val="24"/>
          <w:shd w:val="clear" w:color="auto" w:fill="FFFFFF"/>
        </w:rPr>
        <w:t>,</w:t>
      </w:r>
      <w:r w:rsidRPr="0094362C">
        <w:rPr>
          <w:rFonts w:ascii="Book Antiqua" w:hAnsi="Book Antiqua" w:cs="Times New Roman"/>
          <w:color w:val="222222"/>
          <w:sz w:val="24"/>
          <w:szCs w:val="24"/>
          <w:shd w:val="clear" w:color="auto" w:fill="FFFFFF"/>
        </w:rPr>
        <w:t xml:space="preserve"> Direttore </w:t>
      </w:r>
      <w:r w:rsidRPr="0094362C">
        <w:rPr>
          <w:rFonts w:ascii="Book Antiqua" w:hAnsi="Book Antiqua" w:cs="Times New Roman"/>
          <w:color w:val="222222"/>
          <w:sz w:val="24"/>
          <w:szCs w:val="24"/>
          <w:shd w:val="clear" w:color="auto" w:fill="FFFFFF"/>
        </w:rPr>
        <w:t>dell’</w:t>
      </w:r>
      <w:r w:rsidRPr="0094362C">
        <w:rPr>
          <w:rFonts w:ascii="Book Antiqua" w:hAnsi="Book Antiqua" w:cs="Times New Roman"/>
          <w:color w:val="222222"/>
          <w:sz w:val="24"/>
          <w:szCs w:val="24"/>
          <w:shd w:val="clear" w:color="auto" w:fill="FFFFFF"/>
        </w:rPr>
        <w:t xml:space="preserve">Ufficio Comunicazioni </w:t>
      </w:r>
      <w:r w:rsidRPr="0094362C">
        <w:rPr>
          <w:rFonts w:ascii="Book Antiqua" w:hAnsi="Book Antiqua" w:cs="Times New Roman"/>
          <w:color w:val="222222"/>
          <w:sz w:val="24"/>
          <w:szCs w:val="24"/>
          <w:shd w:val="clear" w:color="auto" w:fill="FFFFFF"/>
        </w:rPr>
        <w:t xml:space="preserve">della </w:t>
      </w:r>
      <w:r w:rsidRPr="0094362C">
        <w:rPr>
          <w:rFonts w:ascii="Book Antiqua" w:hAnsi="Book Antiqua" w:cs="Times New Roman"/>
          <w:color w:val="222222"/>
          <w:sz w:val="24"/>
          <w:szCs w:val="24"/>
          <w:shd w:val="clear" w:color="auto" w:fill="FFFFFF"/>
        </w:rPr>
        <w:t>Diocesi di Castellaneta</w:t>
      </w:r>
      <w:r w:rsidR="00C31654" w:rsidRPr="0094362C">
        <w:rPr>
          <w:rFonts w:ascii="Book Antiqua" w:hAnsi="Book Antiqua" w:cs="Times New Roman"/>
          <w:color w:val="222222"/>
          <w:sz w:val="24"/>
          <w:szCs w:val="24"/>
          <w:shd w:val="clear" w:color="auto" w:fill="FFFFFF"/>
        </w:rPr>
        <w:t xml:space="preserve"> e Vice Presidente Vicario della Federazione Italiana Settimanali Cattolici</w:t>
      </w:r>
      <w:r w:rsidR="0087395E" w:rsidRPr="0094362C">
        <w:rPr>
          <w:rFonts w:ascii="Book Antiqua" w:hAnsi="Book Antiqua" w:cs="Times New Roman"/>
          <w:color w:val="222222"/>
          <w:sz w:val="24"/>
          <w:szCs w:val="24"/>
          <w:shd w:val="clear" w:color="auto" w:fill="FFFFFF"/>
        </w:rPr>
        <w:t>.</w:t>
      </w:r>
    </w:p>
    <w:p w:rsidR="0087395E" w:rsidRPr="0094362C" w:rsidRDefault="0087395E" w:rsidP="0087395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Book Antiqua" w:hAnsi="Book Antiqua"/>
          <w:color w:val="222222"/>
          <w:shd w:val="clear" w:color="auto" w:fill="FFFFFF"/>
        </w:rPr>
      </w:pPr>
    </w:p>
    <w:p w:rsidR="0018703E" w:rsidRPr="0094362C" w:rsidRDefault="0018703E" w:rsidP="0087395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Book Antiqua" w:hAnsi="Book Antiqua"/>
          <w:color w:val="0A0A0A"/>
        </w:rPr>
      </w:pPr>
      <w:r w:rsidRPr="0094362C">
        <w:rPr>
          <w:rFonts w:ascii="Book Antiqua" w:hAnsi="Book Antiqua"/>
          <w:color w:val="222222"/>
          <w:shd w:val="clear" w:color="auto" w:fill="FFFFFF"/>
        </w:rPr>
        <w:t xml:space="preserve">A riflettere sul tema scelto saranno </w:t>
      </w:r>
      <w:r w:rsidRPr="0094362C">
        <w:rPr>
          <w:rFonts w:ascii="Book Antiqua" w:hAnsi="Book Antiqua"/>
          <w:color w:val="0A0A0A"/>
        </w:rPr>
        <w:t>Mons. Dario E. Viganò</w:t>
      </w:r>
      <w:r w:rsidRPr="0094362C">
        <w:rPr>
          <w:rFonts w:ascii="Book Antiqua" w:hAnsi="Book Antiqua"/>
          <w:color w:val="0A0A0A"/>
        </w:rPr>
        <w:t xml:space="preserve"> (</w:t>
      </w:r>
      <w:r w:rsidRPr="0094362C">
        <w:rPr>
          <w:rStyle w:val="Enfasicorsivo"/>
          <w:rFonts w:ascii="Book Antiqua" w:hAnsi="Book Antiqua"/>
          <w:color w:val="0A0A0A"/>
        </w:rPr>
        <w:t>Vice Cancelliere delle Pontificie Accademie per le Scienze</w:t>
      </w:r>
      <w:r w:rsidRPr="0094362C">
        <w:rPr>
          <w:rStyle w:val="Enfasicorsivo"/>
          <w:rFonts w:ascii="Book Antiqua" w:hAnsi="Book Antiqua"/>
          <w:i w:val="0"/>
          <w:iCs w:val="0"/>
          <w:color w:val="0A0A0A"/>
        </w:rPr>
        <w:t xml:space="preserve">), S.E.R. </w:t>
      </w:r>
      <w:r w:rsidRPr="0094362C">
        <w:rPr>
          <w:rFonts w:ascii="Book Antiqua" w:hAnsi="Book Antiqua"/>
          <w:color w:val="0A0A0A"/>
        </w:rPr>
        <w:t>Mons. Francesco Savino </w:t>
      </w:r>
      <w:r w:rsidRPr="0094362C">
        <w:rPr>
          <w:rFonts w:ascii="Book Antiqua" w:hAnsi="Book Antiqua"/>
          <w:color w:val="0A0A0A"/>
        </w:rPr>
        <w:t>(</w:t>
      </w:r>
      <w:r w:rsidRPr="0094362C">
        <w:rPr>
          <w:rStyle w:val="Enfasicorsivo"/>
          <w:rFonts w:ascii="Book Antiqua" w:hAnsi="Book Antiqua"/>
          <w:color w:val="0A0A0A"/>
        </w:rPr>
        <w:t>Vice Presidente della Conferenza Episcopale Italiana</w:t>
      </w:r>
      <w:r w:rsidRPr="0094362C">
        <w:rPr>
          <w:rStyle w:val="Enfasicorsivo"/>
          <w:rFonts w:ascii="Book Antiqua" w:hAnsi="Book Antiqua"/>
          <w:i w:val="0"/>
          <w:iCs w:val="0"/>
          <w:color w:val="0A0A0A"/>
        </w:rPr>
        <w:t xml:space="preserve">), </w:t>
      </w:r>
      <w:r w:rsidR="0087395E" w:rsidRPr="0094362C">
        <w:rPr>
          <w:rStyle w:val="Enfasicorsivo"/>
          <w:rFonts w:ascii="Book Antiqua" w:hAnsi="Book Antiqua"/>
          <w:i w:val="0"/>
          <w:iCs w:val="0"/>
          <w:color w:val="0A0A0A"/>
        </w:rPr>
        <w:t xml:space="preserve">il </w:t>
      </w:r>
      <w:r w:rsidRPr="0094362C">
        <w:rPr>
          <w:rFonts w:ascii="Book Antiqua" w:hAnsi="Book Antiqua"/>
          <w:color w:val="0A0A0A"/>
        </w:rPr>
        <w:t>Pastore Dario Monaco </w:t>
      </w:r>
      <w:r w:rsidRPr="0094362C">
        <w:rPr>
          <w:rFonts w:ascii="Book Antiqua" w:hAnsi="Book Antiqua"/>
          <w:color w:val="0A0A0A"/>
        </w:rPr>
        <w:t>(</w:t>
      </w:r>
      <w:r w:rsidRPr="0094362C">
        <w:rPr>
          <w:rStyle w:val="Enfasicorsivo"/>
          <w:rFonts w:ascii="Book Antiqua" w:hAnsi="Book Antiqua"/>
          <w:color w:val="0A0A0A"/>
        </w:rPr>
        <w:t>Pastore battista nella Chiesa di Mottola e Martina Franca</w:t>
      </w:r>
      <w:r w:rsidRPr="0094362C">
        <w:rPr>
          <w:rStyle w:val="Enfasicorsivo"/>
          <w:rFonts w:ascii="Book Antiqua" w:hAnsi="Book Antiqua"/>
          <w:i w:val="0"/>
          <w:iCs w:val="0"/>
          <w:color w:val="0A0A0A"/>
        </w:rPr>
        <w:t>), l’</w:t>
      </w:r>
      <w:r w:rsidRPr="0094362C">
        <w:rPr>
          <w:rFonts w:ascii="Book Antiqua" w:hAnsi="Book Antiqua"/>
          <w:color w:val="0A0A0A"/>
        </w:rPr>
        <w:t>On. Michele Emiliano</w:t>
      </w:r>
      <w:r w:rsidRPr="0094362C">
        <w:rPr>
          <w:rFonts w:ascii="Book Antiqua" w:hAnsi="Book Antiqua"/>
          <w:color w:val="0A0A0A"/>
        </w:rPr>
        <w:t xml:space="preserve"> (</w:t>
      </w:r>
      <w:r w:rsidRPr="0094362C">
        <w:rPr>
          <w:rStyle w:val="Enfasicorsivo"/>
          <w:rFonts w:ascii="Book Antiqua" w:hAnsi="Book Antiqua"/>
          <w:color w:val="0A0A0A"/>
        </w:rPr>
        <w:t>Presidente della Regione Puglia</w:t>
      </w:r>
      <w:r w:rsidRPr="0094362C">
        <w:rPr>
          <w:rStyle w:val="Enfasicorsivo"/>
          <w:rFonts w:ascii="Book Antiqua" w:hAnsi="Book Antiqua"/>
          <w:i w:val="0"/>
          <w:iCs w:val="0"/>
          <w:color w:val="0A0A0A"/>
        </w:rPr>
        <w:t>) e l’</w:t>
      </w:r>
      <w:r w:rsidRPr="0094362C">
        <w:rPr>
          <w:rFonts w:ascii="Book Antiqua" w:hAnsi="Book Antiqua"/>
          <w:color w:val="0A0A0A"/>
        </w:rPr>
        <w:t>On. Vito De Palma </w:t>
      </w:r>
      <w:r w:rsidRPr="0094362C">
        <w:rPr>
          <w:rFonts w:ascii="Book Antiqua" w:hAnsi="Book Antiqua"/>
          <w:color w:val="0A0A0A"/>
        </w:rPr>
        <w:t>(</w:t>
      </w:r>
      <w:r w:rsidRPr="0094362C">
        <w:rPr>
          <w:rStyle w:val="Enfasicorsivo"/>
          <w:rFonts w:ascii="Book Antiqua" w:hAnsi="Book Antiqua"/>
          <w:color w:val="0A0A0A"/>
        </w:rPr>
        <w:t xml:space="preserve">Deputato - Componente VI Commissione </w:t>
      </w:r>
      <w:proofErr w:type="spellStart"/>
      <w:r w:rsidRPr="0094362C">
        <w:rPr>
          <w:rStyle w:val="Enfasicorsivo"/>
          <w:rFonts w:ascii="Book Antiqua" w:hAnsi="Book Antiqua"/>
          <w:color w:val="0A0A0A"/>
        </w:rPr>
        <w:t>perm</w:t>
      </w:r>
      <w:proofErr w:type="spellEnd"/>
      <w:r w:rsidRPr="0094362C">
        <w:rPr>
          <w:rStyle w:val="Enfasicorsivo"/>
          <w:rFonts w:ascii="Book Antiqua" w:hAnsi="Book Antiqua"/>
          <w:color w:val="0A0A0A"/>
        </w:rPr>
        <w:t>. Finanze</w:t>
      </w:r>
      <w:r w:rsidRPr="0094362C">
        <w:rPr>
          <w:rStyle w:val="Enfasicorsivo"/>
          <w:rFonts w:ascii="Book Antiqua" w:hAnsi="Book Antiqua"/>
          <w:i w:val="0"/>
          <w:iCs w:val="0"/>
          <w:color w:val="0A0A0A"/>
        </w:rPr>
        <w:t>).</w:t>
      </w:r>
    </w:p>
    <w:p w:rsidR="0087395E" w:rsidRPr="0094362C" w:rsidRDefault="0087395E" w:rsidP="0087395E">
      <w:pPr>
        <w:spacing w:after="0" w:line="240" w:lineRule="auto"/>
        <w:jc w:val="both"/>
        <w:rPr>
          <w:rFonts w:ascii="Book Antiqua" w:hAnsi="Book Antiqua" w:cs="Times New Roman"/>
          <w:color w:val="222222"/>
          <w:sz w:val="24"/>
          <w:szCs w:val="24"/>
          <w:shd w:val="clear" w:color="auto" w:fill="FFFFFF"/>
        </w:rPr>
      </w:pPr>
    </w:p>
    <w:p w:rsidR="00C31654" w:rsidRPr="0094362C" w:rsidRDefault="0018703E" w:rsidP="0087395E">
      <w:pPr>
        <w:spacing w:after="0" w:line="240" w:lineRule="auto"/>
        <w:jc w:val="both"/>
        <w:rPr>
          <w:rFonts w:ascii="Book Antiqua" w:hAnsi="Book Antiqua" w:cs="Times New Roman"/>
          <w:color w:val="222222"/>
          <w:sz w:val="24"/>
          <w:szCs w:val="24"/>
          <w:shd w:val="clear" w:color="auto" w:fill="FFFFFF"/>
        </w:rPr>
      </w:pPr>
      <w:r w:rsidRPr="0094362C">
        <w:rPr>
          <w:rFonts w:ascii="Book Antiqua" w:hAnsi="Book Antiqua" w:cs="Times New Roman"/>
          <w:color w:val="222222"/>
          <w:sz w:val="24"/>
          <w:szCs w:val="24"/>
          <w:shd w:val="clear" w:color="auto" w:fill="FFFFFF"/>
        </w:rPr>
        <w:t xml:space="preserve">L’incontro, organizzato dalla parrocchia </w:t>
      </w:r>
      <w:r w:rsidR="00C31654" w:rsidRPr="0094362C">
        <w:rPr>
          <w:rFonts w:ascii="Book Antiqua" w:hAnsi="Book Antiqua" w:cs="Times New Roman"/>
          <w:color w:val="222222"/>
          <w:sz w:val="24"/>
          <w:szCs w:val="24"/>
          <w:shd w:val="clear" w:color="auto" w:fill="FFFFFF"/>
        </w:rPr>
        <w:t>con la media-partnership del quotidiano Avvenire</w:t>
      </w:r>
      <w:r w:rsidR="00C31654" w:rsidRPr="0094362C">
        <w:rPr>
          <w:rFonts w:ascii="Book Antiqua" w:hAnsi="Book Antiqua" w:cs="Times New Roman"/>
          <w:color w:val="222222"/>
          <w:sz w:val="24"/>
          <w:szCs w:val="24"/>
          <w:shd w:val="clear" w:color="auto" w:fill="FFFFFF"/>
        </w:rPr>
        <w:t xml:space="preserve"> e </w:t>
      </w:r>
      <w:r w:rsidRPr="0094362C">
        <w:rPr>
          <w:rFonts w:ascii="Book Antiqua" w:hAnsi="Book Antiqua" w:cs="Times New Roman"/>
          <w:color w:val="222222"/>
          <w:sz w:val="24"/>
          <w:szCs w:val="24"/>
          <w:shd w:val="clear" w:color="auto" w:fill="FFFFFF"/>
        </w:rPr>
        <w:t xml:space="preserve">in collaborazione con </w:t>
      </w:r>
      <w:r w:rsidR="00C31654" w:rsidRPr="0094362C">
        <w:rPr>
          <w:rFonts w:ascii="Book Antiqua" w:hAnsi="Book Antiqua" w:cs="Times New Roman"/>
          <w:color w:val="222222"/>
          <w:sz w:val="24"/>
          <w:szCs w:val="24"/>
          <w:shd w:val="clear" w:color="auto" w:fill="FFFFFF"/>
        </w:rPr>
        <w:t xml:space="preserve">l’Ufficio diocesano per le Comunicazioni sociali ed </w:t>
      </w:r>
      <w:r w:rsidRPr="0094362C">
        <w:rPr>
          <w:rFonts w:ascii="Book Antiqua" w:hAnsi="Book Antiqua" w:cs="Times New Roman"/>
          <w:color w:val="222222"/>
          <w:sz w:val="24"/>
          <w:szCs w:val="24"/>
          <w:shd w:val="clear" w:color="auto" w:fill="FFFFFF"/>
        </w:rPr>
        <w:t xml:space="preserve">il periodico diocesano Adesso, rappresenta un’occasione </w:t>
      </w:r>
      <w:r w:rsidR="0087395E" w:rsidRPr="0094362C">
        <w:rPr>
          <w:rFonts w:ascii="Book Antiqua" w:hAnsi="Book Antiqua" w:cs="Times New Roman"/>
          <w:color w:val="222222"/>
          <w:sz w:val="24"/>
          <w:szCs w:val="24"/>
          <w:shd w:val="clear" w:color="auto" w:fill="FFFFFF"/>
        </w:rPr>
        <w:t>per proseguire</w:t>
      </w:r>
      <w:r w:rsidRPr="0094362C">
        <w:rPr>
          <w:rFonts w:ascii="Book Antiqua" w:hAnsi="Book Antiqua" w:cs="Times New Roman"/>
          <w:color w:val="222222"/>
          <w:sz w:val="24"/>
          <w:szCs w:val="24"/>
          <w:shd w:val="clear" w:color="auto" w:fill="FFFFFF"/>
        </w:rPr>
        <w:t xml:space="preserve"> il </w:t>
      </w:r>
      <w:r w:rsidR="0087395E" w:rsidRPr="0094362C">
        <w:rPr>
          <w:rFonts w:ascii="Book Antiqua" w:hAnsi="Book Antiqua" w:cs="Times New Roman"/>
          <w:color w:val="222222"/>
          <w:sz w:val="24"/>
          <w:szCs w:val="24"/>
          <w:shd w:val="clear" w:color="auto" w:fill="FFFFFF"/>
        </w:rPr>
        <w:t>cammino</w:t>
      </w:r>
      <w:r w:rsidRPr="0094362C">
        <w:rPr>
          <w:rFonts w:ascii="Book Antiqua" w:hAnsi="Book Antiqua" w:cs="Times New Roman"/>
          <w:color w:val="222222"/>
          <w:sz w:val="24"/>
          <w:szCs w:val="24"/>
          <w:shd w:val="clear" w:color="auto" w:fill="FFFFFF"/>
        </w:rPr>
        <w:t xml:space="preserve"> avviato dalla Diocesi </w:t>
      </w:r>
      <w:r w:rsidR="0087395E" w:rsidRPr="0094362C">
        <w:rPr>
          <w:rFonts w:ascii="Book Antiqua" w:hAnsi="Book Antiqua" w:cs="Times New Roman"/>
          <w:color w:val="222222"/>
          <w:sz w:val="24"/>
          <w:szCs w:val="24"/>
          <w:shd w:val="clear" w:color="auto" w:fill="FFFFFF"/>
        </w:rPr>
        <w:t>riflettendo sul</w:t>
      </w:r>
      <w:r w:rsidRPr="0094362C">
        <w:rPr>
          <w:rFonts w:ascii="Book Antiqua" w:hAnsi="Book Antiqua" w:cs="Times New Roman"/>
          <w:color w:val="222222"/>
          <w:sz w:val="24"/>
          <w:szCs w:val="24"/>
          <w:shd w:val="clear" w:color="auto" w:fill="FFFFFF"/>
        </w:rPr>
        <w:t>l</w:t>
      </w:r>
      <w:r w:rsidR="0087395E" w:rsidRPr="0094362C">
        <w:rPr>
          <w:rFonts w:ascii="Book Antiqua" w:hAnsi="Book Antiqua" w:cs="Times New Roman"/>
          <w:color w:val="222222"/>
          <w:sz w:val="24"/>
          <w:szCs w:val="24"/>
          <w:shd w:val="clear" w:color="auto" w:fill="FFFFFF"/>
        </w:rPr>
        <w:t>a proposta</w:t>
      </w:r>
      <w:r w:rsidRPr="0094362C">
        <w:rPr>
          <w:rFonts w:ascii="Book Antiqua" w:hAnsi="Book Antiqua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87395E" w:rsidRPr="0094362C">
        <w:rPr>
          <w:rFonts w:ascii="Book Antiqua" w:hAnsi="Book Antiqua" w:cs="Times New Roman"/>
          <w:color w:val="222222"/>
          <w:sz w:val="24"/>
          <w:szCs w:val="24"/>
          <w:shd w:val="clear" w:color="auto" w:fill="FFFFFF"/>
        </w:rPr>
        <w:t>d</w:t>
      </w:r>
      <w:r w:rsidRPr="0094362C">
        <w:rPr>
          <w:rFonts w:ascii="Book Antiqua" w:hAnsi="Book Antiqua" w:cs="Times New Roman"/>
          <w:color w:val="222222"/>
          <w:sz w:val="24"/>
          <w:szCs w:val="24"/>
          <w:shd w:val="clear" w:color="auto" w:fill="FFFFFF"/>
        </w:rPr>
        <w:t>ell’</w:t>
      </w:r>
      <w:r w:rsidRPr="0094362C">
        <w:rPr>
          <w:rFonts w:ascii="Book Antiqua" w:hAnsi="Book Antiqua" w:cs="Times New Roman"/>
          <w:i/>
          <w:iCs/>
          <w:color w:val="222222"/>
          <w:sz w:val="24"/>
          <w:szCs w:val="24"/>
          <w:shd w:val="clear" w:color="auto" w:fill="FFFFFF"/>
        </w:rPr>
        <w:t xml:space="preserve">Instrumentum </w:t>
      </w:r>
      <w:proofErr w:type="spellStart"/>
      <w:r w:rsidRPr="0094362C">
        <w:rPr>
          <w:rFonts w:ascii="Book Antiqua" w:hAnsi="Book Antiqua" w:cs="Times New Roman"/>
          <w:i/>
          <w:iCs/>
          <w:color w:val="222222"/>
          <w:sz w:val="24"/>
          <w:szCs w:val="24"/>
          <w:shd w:val="clear" w:color="auto" w:fill="FFFFFF"/>
        </w:rPr>
        <w:t>laboris</w:t>
      </w:r>
      <w:proofErr w:type="spellEnd"/>
      <w:r w:rsidRPr="0094362C">
        <w:rPr>
          <w:rFonts w:ascii="Book Antiqua" w:hAnsi="Book Antiqua" w:cs="Times New Roman"/>
          <w:color w:val="222222"/>
          <w:sz w:val="24"/>
          <w:szCs w:val="24"/>
          <w:shd w:val="clear" w:color="auto" w:fill="FFFFFF"/>
        </w:rPr>
        <w:t xml:space="preserve"> per la XVI Assemblea Generale Ordinaria del Sinodo dei Vescovi</w:t>
      </w:r>
      <w:r w:rsidR="0087395E" w:rsidRPr="0094362C">
        <w:rPr>
          <w:rFonts w:ascii="Book Antiqua" w:hAnsi="Book Antiqua" w:cs="Times New Roman"/>
          <w:color w:val="222222"/>
          <w:sz w:val="24"/>
          <w:szCs w:val="24"/>
          <w:shd w:val="clear" w:color="auto" w:fill="FFFFFF"/>
        </w:rPr>
        <w:t>. Nella sezione dedicata alla “</w:t>
      </w:r>
      <w:r w:rsidRPr="0094362C">
        <w:rPr>
          <w:rFonts w:ascii="Book Antiqua" w:hAnsi="Book Antiqua" w:cs="Times New Roman"/>
          <w:color w:val="222222"/>
          <w:sz w:val="24"/>
          <w:szCs w:val="24"/>
          <w:shd w:val="clear" w:color="auto" w:fill="FFFFFF"/>
        </w:rPr>
        <w:t>comunione che si irradia</w:t>
      </w:r>
      <w:r w:rsidR="0087395E" w:rsidRPr="0094362C">
        <w:rPr>
          <w:rFonts w:ascii="Book Antiqua" w:hAnsi="Book Antiqua" w:cs="Times New Roman"/>
          <w:color w:val="222222"/>
          <w:sz w:val="24"/>
          <w:szCs w:val="24"/>
          <w:shd w:val="clear" w:color="auto" w:fill="FFFFFF"/>
        </w:rPr>
        <w:t>”, infatti, si mette in evidenza come sia importante “</w:t>
      </w:r>
      <w:r w:rsidRPr="0094362C">
        <w:rPr>
          <w:rFonts w:ascii="Book Antiqua" w:hAnsi="Book Antiqua" w:cs="Times New Roman"/>
          <w:color w:val="222222"/>
          <w:sz w:val="24"/>
          <w:szCs w:val="24"/>
          <w:shd w:val="clear" w:color="auto" w:fill="FFFFFF"/>
        </w:rPr>
        <w:t>in nome del Vangelo</w:t>
      </w:r>
      <w:r w:rsidR="0087395E" w:rsidRPr="0094362C">
        <w:rPr>
          <w:rFonts w:ascii="Book Antiqua" w:hAnsi="Book Antiqua" w:cs="Times New Roman"/>
          <w:color w:val="222222"/>
          <w:sz w:val="24"/>
          <w:szCs w:val="24"/>
          <w:shd w:val="clear" w:color="auto" w:fill="FFFFFF"/>
        </w:rPr>
        <w:t xml:space="preserve">” sviluppare </w:t>
      </w:r>
      <w:r w:rsidRPr="0094362C">
        <w:rPr>
          <w:rFonts w:ascii="Book Antiqua" w:hAnsi="Book Antiqua" w:cs="Times New Roman"/>
          <w:color w:val="222222"/>
          <w:sz w:val="24"/>
          <w:szCs w:val="24"/>
          <w:shd w:val="clear" w:color="auto" w:fill="FFFFFF"/>
        </w:rPr>
        <w:t xml:space="preserve">legami </w:t>
      </w:r>
      <w:r w:rsidR="0087395E" w:rsidRPr="0094362C">
        <w:rPr>
          <w:rFonts w:ascii="Book Antiqua" w:hAnsi="Book Antiqua" w:cs="Times New Roman"/>
          <w:color w:val="222222"/>
          <w:sz w:val="24"/>
          <w:szCs w:val="24"/>
          <w:shd w:val="clear" w:color="auto" w:fill="FFFFFF"/>
        </w:rPr>
        <w:t>che smantellino “</w:t>
      </w:r>
      <w:r w:rsidRPr="0094362C">
        <w:rPr>
          <w:rFonts w:ascii="Book Antiqua" w:hAnsi="Book Antiqua" w:cs="Times New Roman"/>
          <w:color w:val="222222"/>
          <w:sz w:val="24"/>
          <w:szCs w:val="24"/>
          <w:shd w:val="clear" w:color="auto" w:fill="FFFFFF"/>
        </w:rPr>
        <w:t>trincee e steccati</w:t>
      </w:r>
      <w:r w:rsidR="0087395E" w:rsidRPr="0094362C">
        <w:rPr>
          <w:rFonts w:ascii="Book Antiqua" w:hAnsi="Book Antiqua" w:cs="Times New Roman"/>
          <w:color w:val="222222"/>
          <w:sz w:val="24"/>
          <w:szCs w:val="24"/>
          <w:shd w:val="clear" w:color="auto" w:fill="FFFFFF"/>
        </w:rPr>
        <w:t>” riconoscendo anche la sterilità di alcune divisioni</w:t>
      </w:r>
      <w:r w:rsidR="00C31654" w:rsidRPr="0094362C">
        <w:rPr>
          <w:rFonts w:ascii="Book Antiqua" w:hAnsi="Book Antiqua" w:cs="Times New Roman"/>
          <w:color w:val="222222"/>
          <w:sz w:val="24"/>
          <w:szCs w:val="24"/>
          <w:shd w:val="clear" w:color="auto" w:fill="FFFFFF"/>
        </w:rPr>
        <w:t xml:space="preserve"> che non hanno motivo di continuare ad esistere.</w:t>
      </w:r>
    </w:p>
    <w:p w:rsidR="0087395E" w:rsidRPr="0094362C" w:rsidRDefault="00C31654" w:rsidP="00C31654">
      <w:pPr>
        <w:spacing w:after="0" w:line="240" w:lineRule="auto"/>
        <w:jc w:val="both"/>
        <w:rPr>
          <w:rFonts w:ascii="Book Antiqua" w:hAnsi="Book Antiqua" w:cs="Times New Roman"/>
          <w:color w:val="222222"/>
          <w:sz w:val="24"/>
          <w:szCs w:val="24"/>
          <w:shd w:val="clear" w:color="auto" w:fill="FFFFFF"/>
        </w:rPr>
      </w:pPr>
      <w:r w:rsidRPr="0094362C">
        <w:rPr>
          <w:rFonts w:ascii="Book Antiqua" w:hAnsi="Book Antiqua" w:cs="Times New Roman"/>
          <w:color w:val="222222"/>
          <w:sz w:val="24"/>
          <w:szCs w:val="24"/>
          <w:shd w:val="clear" w:color="auto" w:fill="FFFFFF"/>
        </w:rPr>
        <w:t>Le autorevoli voci delle comunità ecclesiali Cattolica e Battista, unitamente a quelle di importanti rappresentanti delle istituzioni civili, potranno approfondire dai diversi punti di vista quanto richiamato dal documento sinodale circa “</w:t>
      </w:r>
      <w:r w:rsidR="0018703E" w:rsidRPr="0094362C">
        <w:rPr>
          <w:rFonts w:ascii="Book Antiqua" w:hAnsi="Book Antiqua" w:cs="Times New Roman"/>
          <w:color w:val="222222"/>
          <w:sz w:val="24"/>
          <w:szCs w:val="24"/>
          <w:shd w:val="clear" w:color="auto" w:fill="FFFFFF"/>
        </w:rPr>
        <w:t>il modo di impegnarci nel dialogo con le culture e le religioni senza compromettere la nostra identità, o la determinazione nel farci voce di chi è ai margini e nel riaffermare che nessuno deve essere lasciato indietro</w:t>
      </w:r>
      <w:r w:rsidRPr="0094362C">
        <w:rPr>
          <w:rFonts w:ascii="Book Antiqua" w:hAnsi="Book Antiqua" w:cs="Times New Roman"/>
          <w:color w:val="222222"/>
          <w:sz w:val="24"/>
          <w:szCs w:val="24"/>
          <w:shd w:val="clear" w:color="auto" w:fill="FFFFFF"/>
        </w:rPr>
        <w:t>”</w:t>
      </w:r>
      <w:r w:rsidR="0018703E" w:rsidRPr="0094362C">
        <w:rPr>
          <w:rFonts w:ascii="Book Antiqua" w:hAnsi="Book Antiqua" w:cs="Times New Roman"/>
          <w:color w:val="222222"/>
          <w:sz w:val="24"/>
          <w:szCs w:val="24"/>
          <w:shd w:val="clear" w:color="auto" w:fill="FFFFFF"/>
        </w:rPr>
        <w:t>.</w:t>
      </w:r>
    </w:p>
    <w:p w:rsidR="00C31654" w:rsidRPr="0094362C" w:rsidRDefault="00C31654" w:rsidP="00C31654">
      <w:pPr>
        <w:spacing w:after="0" w:line="240" w:lineRule="auto"/>
        <w:jc w:val="both"/>
        <w:rPr>
          <w:rFonts w:ascii="Book Antiqua" w:hAnsi="Book Antiqua" w:cs="Times New Roman"/>
          <w:color w:val="222222"/>
          <w:sz w:val="24"/>
          <w:szCs w:val="24"/>
          <w:shd w:val="clear" w:color="auto" w:fill="FFFFFF"/>
        </w:rPr>
      </w:pPr>
    </w:p>
    <w:p w:rsidR="00C31654" w:rsidRPr="0094362C" w:rsidRDefault="00C31654" w:rsidP="00C31654">
      <w:pPr>
        <w:spacing w:after="0" w:line="240" w:lineRule="auto"/>
        <w:jc w:val="both"/>
        <w:rPr>
          <w:rFonts w:ascii="Book Antiqua" w:hAnsi="Book Antiqua" w:cs="Times New Roman"/>
          <w:color w:val="222222"/>
          <w:sz w:val="24"/>
          <w:szCs w:val="24"/>
          <w:shd w:val="clear" w:color="auto" w:fill="FFFFFF"/>
        </w:rPr>
      </w:pPr>
      <w:r w:rsidRPr="0094362C">
        <w:rPr>
          <w:rFonts w:ascii="Book Antiqua" w:hAnsi="Book Antiqua" w:cs="Times New Roman"/>
          <w:color w:val="222222"/>
          <w:sz w:val="24"/>
          <w:szCs w:val="24"/>
          <w:shd w:val="clear" w:color="auto" w:fill="FFFFFF"/>
        </w:rPr>
        <w:lastRenderedPageBreak/>
        <w:t xml:space="preserve">Come ricordato da Papa Francesco nella Lettera enciclica </w:t>
      </w:r>
      <w:r w:rsidRPr="0094362C">
        <w:rPr>
          <w:rFonts w:ascii="Book Antiqua" w:hAnsi="Book Antiqua" w:cs="Times New Roman"/>
          <w:i/>
          <w:iCs/>
          <w:color w:val="222222"/>
          <w:sz w:val="24"/>
          <w:szCs w:val="24"/>
          <w:shd w:val="clear" w:color="auto" w:fill="FFFFFF"/>
        </w:rPr>
        <w:t>Fratelli tutti</w:t>
      </w:r>
      <w:r w:rsidRPr="0094362C">
        <w:rPr>
          <w:rFonts w:ascii="Book Antiqua" w:hAnsi="Book Antiqua" w:cs="Times New Roman"/>
          <w:color w:val="222222"/>
          <w:sz w:val="24"/>
          <w:szCs w:val="24"/>
          <w:shd w:val="clear" w:color="auto" w:fill="FFFFFF"/>
        </w:rPr>
        <w:t xml:space="preserve"> al n. 134, </w:t>
      </w:r>
      <w:r w:rsidRPr="0094362C">
        <w:rPr>
          <w:rFonts w:ascii="Book Antiqua" w:hAnsi="Book Antiqua" w:cs="Times New Roman"/>
          <w:color w:val="222222"/>
          <w:sz w:val="24"/>
          <w:szCs w:val="24"/>
          <w:shd w:val="clear" w:color="auto" w:fill="FFFFFF"/>
        </w:rPr>
        <w:t>«abbiamo bisogno di comunicare, di scoprire le ricchezze di ognuno, di valorizzare ciò che ci unisce e di guardare alle differenze come possibilità di crescita nel rispetto di tutti. È necessario un dialogo paziente e fiducioso, in modo che le persone, le famiglie e le comunità possano trasmettere i valori della propria cultura e accogliere il bene proveniente dalle esperienze altrui»</w:t>
      </w:r>
      <w:r w:rsidR="0094362C" w:rsidRPr="0094362C">
        <w:rPr>
          <w:rFonts w:ascii="Book Antiqua" w:hAnsi="Book Antiqua" w:cs="Times New Roman"/>
          <w:color w:val="222222"/>
          <w:sz w:val="24"/>
          <w:szCs w:val="24"/>
          <w:shd w:val="clear" w:color="auto" w:fill="FFFFFF"/>
        </w:rPr>
        <w:t>.</w:t>
      </w:r>
    </w:p>
    <w:p w:rsidR="0094362C" w:rsidRPr="0094362C" w:rsidRDefault="0094362C" w:rsidP="00C31654">
      <w:pPr>
        <w:spacing w:after="0" w:line="240" w:lineRule="auto"/>
        <w:jc w:val="both"/>
        <w:rPr>
          <w:rFonts w:ascii="Book Antiqua" w:hAnsi="Book Antiqua" w:cs="Times New Roman"/>
          <w:color w:val="222222"/>
          <w:sz w:val="24"/>
          <w:szCs w:val="24"/>
          <w:shd w:val="clear" w:color="auto" w:fill="FFFFFF"/>
        </w:rPr>
      </w:pPr>
    </w:p>
    <w:p w:rsidR="0094362C" w:rsidRPr="0094362C" w:rsidRDefault="0094362C" w:rsidP="0094362C">
      <w:pPr>
        <w:spacing w:after="0" w:line="240" w:lineRule="auto"/>
        <w:jc w:val="right"/>
        <w:rPr>
          <w:rFonts w:ascii="Book Antiqua" w:hAnsi="Book Antiqua" w:cs="Times New Roman"/>
          <w:i/>
          <w:iCs/>
          <w:color w:val="222222"/>
          <w:sz w:val="24"/>
          <w:szCs w:val="24"/>
          <w:shd w:val="clear" w:color="auto" w:fill="FFFFFF"/>
        </w:rPr>
      </w:pPr>
      <w:r w:rsidRPr="0094362C">
        <w:rPr>
          <w:rFonts w:ascii="Book Antiqua" w:hAnsi="Book Antiqua" w:cs="Times New Roman"/>
          <w:i/>
          <w:iCs/>
          <w:color w:val="222222"/>
          <w:sz w:val="24"/>
          <w:szCs w:val="24"/>
          <w:shd w:val="clear" w:color="auto" w:fill="FFFFFF"/>
        </w:rPr>
        <w:t>Ufficio per le Comunicazioni Sociali</w:t>
      </w:r>
    </w:p>
    <w:p w:rsidR="0087395E" w:rsidRDefault="0087395E" w:rsidP="0087395E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C31654" w:rsidRDefault="00C31654" w:rsidP="0087395E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87395E" w:rsidRDefault="0087395E" w:rsidP="008739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395E" w:rsidRDefault="0087395E" w:rsidP="008739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395E" w:rsidRPr="0087395E" w:rsidRDefault="0087395E" w:rsidP="008739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7395E" w:rsidRPr="008739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03E"/>
    <w:rsid w:val="0018703E"/>
    <w:rsid w:val="006839CE"/>
    <w:rsid w:val="008201E0"/>
    <w:rsid w:val="0087395E"/>
    <w:rsid w:val="0094362C"/>
    <w:rsid w:val="00C31654"/>
    <w:rsid w:val="00F6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ADD6A"/>
  <w15:chartTrackingRefBased/>
  <w15:docId w15:val="{7B1E4294-4EFE-41FB-87C7-7D47E292C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87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styleId="Enfasicorsivo">
    <w:name w:val="Emphasis"/>
    <w:basedOn w:val="Carpredefinitoparagrafo"/>
    <w:uiPriority w:val="20"/>
    <w:qFormat/>
    <w:rsid w:val="001870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34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2</cp:revision>
  <dcterms:created xsi:type="dcterms:W3CDTF">2023-08-21T09:26:00Z</dcterms:created>
  <dcterms:modified xsi:type="dcterms:W3CDTF">2023-08-21T09:26:00Z</dcterms:modified>
</cp:coreProperties>
</file>