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B60E8" w14:textId="77777777" w:rsidR="00CF6D3A" w:rsidRPr="00C31654" w:rsidRDefault="00CF6D3A" w:rsidP="00CF6D3A">
      <w:pPr>
        <w:spacing w:line="276" w:lineRule="auto"/>
        <w:jc w:val="center"/>
        <w:rPr>
          <w:rFonts w:ascii="Book Antiqua" w:eastAsia="Times New Roman" w:hAnsi="Book Antiqua" w:cs="Times New Roman"/>
          <w:b/>
          <w:i/>
        </w:rPr>
      </w:pPr>
      <w:r w:rsidRPr="00C31654">
        <w:rPr>
          <w:rFonts w:eastAsia="Times New Roman" w:cs="Times New Roman"/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14346E2B" wp14:editId="3A7311B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628775" cy="1036955"/>
            <wp:effectExtent l="0" t="0" r="9525" b="0"/>
            <wp:wrapTopAndBottom/>
            <wp:docPr id="310200397" name="Immagine 1" descr="Diocesi di Castellane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Diocesi di Castellanet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03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31654">
        <w:rPr>
          <w:rFonts w:ascii="Book Antiqua" w:eastAsia="Times New Roman" w:hAnsi="Book Antiqua" w:cs="Times New Roman"/>
          <w:b/>
          <w:i/>
        </w:rPr>
        <w:t>Ufficio per le Comunicazioni Sociali</w:t>
      </w:r>
    </w:p>
    <w:p w14:paraId="14914C85" w14:textId="77777777" w:rsidR="00CF6D3A" w:rsidRPr="00C31654" w:rsidRDefault="00CF6D3A" w:rsidP="00CF6D3A">
      <w:pPr>
        <w:spacing w:line="276" w:lineRule="auto"/>
        <w:jc w:val="center"/>
        <w:rPr>
          <w:rFonts w:ascii="Book Antiqua" w:eastAsia="Times New Roman" w:hAnsi="Book Antiqua" w:cs="Times New Roman"/>
          <w:sz w:val="28"/>
        </w:rPr>
      </w:pPr>
    </w:p>
    <w:p w14:paraId="2531528D" w14:textId="77777777" w:rsidR="00CF6D3A" w:rsidRPr="00C31654" w:rsidRDefault="00CF6D3A" w:rsidP="00CF6D3A">
      <w:pPr>
        <w:pBdr>
          <w:bottom w:val="single" w:sz="4" w:space="1" w:color="auto"/>
        </w:pBdr>
        <w:spacing w:line="276" w:lineRule="auto"/>
        <w:jc w:val="center"/>
        <w:rPr>
          <w:rFonts w:ascii="Book Antiqua" w:eastAsia="Times New Roman" w:hAnsi="Book Antiqua" w:cs="Times New Roman"/>
          <w:b/>
          <w:smallCaps/>
          <w:sz w:val="36"/>
          <w:szCs w:val="28"/>
        </w:rPr>
      </w:pPr>
      <w:r w:rsidRPr="00C31654">
        <w:rPr>
          <w:rFonts w:ascii="Book Antiqua" w:eastAsia="Times New Roman" w:hAnsi="Book Antiqua" w:cs="Times New Roman"/>
          <w:b/>
          <w:smallCaps/>
          <w:sz w:val="36"/>
          <w:szCs w:val="28"/>
        </w:rPr>
        <w:t>Comunicato Stampa</w:t>
      </w:r>
    </w:p>
    <w:p w14:paraId="7038A298" w14:textId="77777777" w:rsidR="00CF6D3A" w:rsidRDefault="00CF6D3A" w:rsidP="00CF6D3A">
      <w:pPr>
        <w:jc w:val="right"/>
        <w:rPr>
          <w:rFonts w:ascii="Book Antiqua" w:hAnsi="Book Antiqua" w:cs="Calibri"/>
          <w:sz w:val="22"/>
        </w:rPr>
      </w:pPr>
    </w:p>
    <w:p w14:paraId="47C283F9" w14:textId="749BCBF0" w:rsidR="00CF6D3A" w:rsidRPr="00CF6D3A" w:rsidRDefault="00CF6D3A" w:rsidP="00CF6D3A">
      <w:pPr>
        <w:jc w:val="right"/>
        <w:rPr>
          <w:rFonts w:ascii="Book Antiqua" w:hAnsi="Book Antiqua" w:cs="Calibri"/>
        </w:rPr>
      </w:pPr>
      <w:r w:rsidRPr="002E5325">
        <w:rPr>
          <w:rFonts w:ascii="Book Antiqua" w:hAnsi="Book Antiqua" w:cs="Calibri"/>
        </w:rPr>
        <w:t xml:space="preserve">Castellaneta, </w:t>
      </w:r>
      <w:r w:rsidR="00084287">
        <w:rPr>
          <w:rFonts w:ascii="Book Antiqua" w:hAnsi="Book Antiqua" w:cs="Calibri"/>
        </w:rPr>
        <w:t>3 febbraio 2026</w:t>
      </w:r>
    </w:p>
    <w:p w14:paraId="0C4DD0BC" w14:textId="77777777" w:rsidR="00CF6D3A" w:rsidRDefault="00CF6D3A" w:rsidP="00CF6D3A">
      <w:pPr>
        <w:jc w:val="center"/>
        <w:rPr>
          <w:rFonts w:ascii="Playfair Display" w:hAnsi="Playfair Display" w:cs="Calibri"/>
          <w:b/>
          <w:bCs/>
          <w:sz w:val="40"/>
          <w:szCs w:val="40"/>
        </w:rPr>
      </w:pPr>
    </w:p>
    <w:p w14:paraId="204D77A4" w14:textId="77777777" w:rsidR="00CF6D3A" w:rsidRPr="0089657A" w:rsidRDefault="00CF6D3A" w:rsidP="00CF6D3A">
      <w:pPr>
        <w:jc w:val="both"/>
        <w:rPr>
          <w:rFonts w:ascii="Book Antiqua" w:hAnsi="Book Antiqua" w:cs="Calibri"/>
        </w:rPr>
      </w:pPr>
    </w:p>
    <w:p w14:paraId="6F55BCB8" w14:textId="28A490F8" w:rsidR="00084287" w:rsidRPr="00084287" w:rsidRDefault="00CF6D3A" w:rsidP="00084287">
      <w:pPr>
        <w:spacing w:after="210" w:line="360" w:lineRule="auto"/>
        <w:jc w:val="both"/>
        <w:rPr>
          <w:rFonts w:ascii="Book Antiqua" w:hAnsi="Book Antiqua" w:cs="Calibri"/>
        </w:rPr>
      </w:pPr>
      <w:r w:rsidRPr="00ED561B">
        <w:rPr>
          <w:rFonts w:ascii="Book Antiqua" w:hAnsi="Book Antiqua" w:cs="Calibri"/>
          <w:b/>
          <w:bCs/>
        </w:rPr>
        <w:t>Oggetto</w:t>
      </w:r>
      <w:r>
        <w:rPr>
          <w:rFonts w:ascii="Book Antiqua" w:hAnsi="Book Antiqua" w:cs="Calibri"/>
        </w:rPr>
        <w:t>:</w:t>
      </w:r>
      <w:r>
        <w:rPr>
          <w:rFonts w:ascii="inter" w:eastAsia="inter" w:hAnsi="inter" w:cs="inter"/>
          <w:b/>
          <w:color w:val="000000"/>
        </w:rPr>
        <w:t xml:space="preserve"> </w:t>
      </w:r>
      <w:r w:rsidR="00084287" w:rsidRPr="00F335C7">
        <w:rPr>
          <w:rFonts w:ascii="Book Antiqua" w:hAnsi="Book Antiqua" w:cs="Calibri"/>
        </w:rPr>
        <w:t xml:space="preserve">Avvento di Fraternità: </w:t>
      </w:r>
      <w:r w:rsidR="00084287" w:rsidRPr="00F335C7">
        <w:rPr>
          <w:rFonts w:ascii="Book Antiqua" w:hAnsi="Book Antiqua" w:cs="Calibri"/>
        </w:rPr>
        <w:t xml:space="preserve">donati </w:t>
      </w:r>
      <w:r w:rsidR="00F335C7">
        <w:rPr>
          <w:rFonts w:ascii="Book Antiqua" w:hAnsi="Book Antiqua" w:cs="Calibri"/>
        </w:rPr>
        <w:t xml:space="preserve">dalla Diocesi di Castellaneta </w:t>
      </w:r>
      <w:r w:rsidR="00084287" w:rsidRPr="00F335C7">
        <w:rPr>
          <w:rFonts w:ascii="Book Antiqua" w:hAnsi="Book Antiqua" w:cs="Calibri"/>
        </w:rPr>
        <w:t>22.000</w:t>
      </w:r>
      <w:r w:rsidR="00084287" w:rsidRPr="00F335C7">
        <w:rPr>
          <w:rFonts w:ascii="Book Antiqua" w:hAnsi="Book Antiqua" w:cs="Calibri"/>
        </w:rPr>
        <w:t>,00</w:t>
      </w:r>
      <w:r w:rsidR="00084287" w:rsidRPr="00F335C7">
        <w:rPr>
          <w:rFonts w:ascii="Book Antiqua" w:hAnsi="Book Antiqua" w:cs="Calibri"/>
        </w:rPr>
        <w:t xml:space="preserve"> </w:t>
      </w:r>
      <w:r w:rsidR="00084287" w:rsidRPr="00F335C7">
        <w:rPr>
          <w:rFonts w:ascii="Book Antiqua" w:hAnsi="Book Antiqua" w:cs="Calibri"/>
        </w:rPr>
        <w:t xml:space="preserve">(ventiduemila) </w:t>
      </w:r>
      <w:r w:rsidR="00084287" w:rsidRPr="00F335C7">
        <w:rPr>
          <w:rFonts w:ascii="Book Antiqua" w:hAnsi="Book Antiqua" w:cs="Calibri"/>
        </w:rPr>
        <w:t xml:space="preserve">euro alla comunità </w:t>
      </w:r>
      <w:r w:rsidR="00084287" w:rsidRPr="00F335C7">
        <w:rPr>
          <w:rFonts w:ascii="Book Antiqua" w:hAnsi="Book Antiqua" w:cs="Calibri"/>
        </w:rPr>
        <w:t>parrocchiale</w:t>
      </w:r>
      <w:r w:rsidR="00084287" w:rsidRPr="00F335C7">
        <w:rPr>
          <w:rFonts w:ascii="Book Antiqua" w:hAnsi="Book Antiqua" w:cs="Calibri"/>
        </w:rPr>
        <w:t xml:space="preserve"> di Gaza</w:t>
      </w:r>
      <w:r w:rsidR="00084287" w:rsidRPr="00F335C7">
        <w:rPr>
          <w:rFonts w:ascii="Book Antiqua" w:hAnsi="Book Antiqua" w:cs="Calibri"/>
        </w:rPr>
        <w:t xml:space="preserve"> </w:t>
      </w:r>
      <w:r w:rsidR="00F335C7">
        <w:rPr>
          <w:rFonts w:ascii="Book Antiqua" w:hAnsi="Book Antiqua" w:cs="Calibri"/>
        </w:rPr>
        <w:t xml:space="preserve">per il </w:t>
      </w:r>
      <w:r w:rsidR="00084287" w:rsidRPr="00F335C7">
        <w:rPr>
          <w:rFonts w:ascii="Book Antiqua" w:hAnsi="Book Antiqua" w:cs="Calibri"/>
        </w:rPr>
        <w:t xml:space="preserve">tramite </w:t>
      </w:r>
      <w:r w:rsidR="00F335C7">
        <w:rPr>
          <w:rFonts w:ascii="Book Antiqua" w:hAnsi="Book Antiqua" w:cs="Calibri"/>
        </w:rPr>
        <w:t>de</w:t>
      </w:r>
      <w:r w:rsidR="00084287" w:rsidRPr="00F335C7">
        <w:rPr>
          <w:rFonts w:ascii="Book Antiqua" w:hAnsi="Book Antiqua" w:cs="Calibri"/>
        </w:rPr>
        <w:t>l Patriarcato latino di Gerusalemme</w:t>
      </w:r>
    </w:p>
    <w:p w14:paraId="6522E324" w14:textId="77777777" w:rsidR="00084287" w:rsidRDefault="00084287" w:rsidP="00084287">
      <w:pPr>
        <w:spacing w:after="0" w:line="360" w:lineRule="auto"/>
        <w:jc w:val="both"/>
        <w:rPr>
          <w:rFonts w:ascii="Book Antiqua" w:hAnsi="Book Antiqua" w:cs="Calibri"/>
        </w:rPr>
      </w:pPr>
    </w:p>
    <w:p w14:paraId="4735D4EE" w14:textId="6856CDD2" w:rsidR="00084287" w:rsidRPr="00084287" w:rsidRDefault="00084287" w:rsidP="00084287">
      <w:pPr>
        <w:spacing w:after="0" w:line="276" w:lineRule="auto"/>
        <w:ind w:firstLine="708"/>
        <w:jc w:val="both"/>
        <w:rPr>
          <w:rFonts w:ascii="Book Antiqua" w:hAnsi="Book Antiqua" w:cs="Calibri"/>
        </w:rPr>
      </w:pPr>
      <w:r w:rsidRPr="00084287">
        <w:rPr>
          <w:rFonts w:ascii="Book Antiqua" w:hAnsi="Book Antiqua" w:cs="Calibri"/>
        </w:rPr>
        <w:t>La Diocesi di Castellaneta desidera esprimere un sentito e profondo ringraziamento a tutte le comunità parrocchiali e ai numerosi benefattori che, con grande generosità, hanno contribuito alla raccolta dell’</w:t>
      </w:r>
      <w:r w:rsidRPr="00084287">
        <w:rPr>
          <w:rFonts w:ascii="Book Antiqua" w:hAnsi="Book Antiqua" w:cs="Calibri"/>
          <w:b/>
          <w:bCs/>
        </w:rPr>
        <w:t>Avvento di Fraternità</w:t>
      </w:r>
      <w:r w:rsidRPr="00084287">
        <w:rPr>
          <w:rFonts w:ascii="Book Antiqua" w:hAnsi="Book Antiqua" w:cs="Calibri"/>
        </w:rPr>
        <w:t xml:space="preserve">, permettendo l’invio di </w:t>
      </w:r>
      <w:r w:rsidRPr="00084287">
        <w:rPr>
          <w:rFonts w:ascii="Book Antiqua" w:hAnsi="Book Antiqua" w:cs="Calibri"/>
          <w:b/>
          <w:bCs/>
        </w:rPr>
        <w:t>22.000 euro</w:t>
      </w:r>
      <w:r w:rsidRPr="00084287">
        <w:rPr>
          <w:rFonts w:ascii="Book Antiqua" w:hAnsi="Book Antiqua" w:cs="Calibri"/>
        </w:rPr>
        <w:t xml:space="preserve"> a sostegno della comunità parrocchiale di </w:t>
      </w:r>
      <w:r w:rsidRPr="00084287">
        <w:rPr>
          <w:rFonts w:ascii="Book Antiqua" w:hAnsi="Book Antiqua" w:cs="Calibri"/>
          <w:b/>
          <w:bCs/>
        </w:rPr>
        <w:t>Gaza</w:t>
      </w:r>
      <w:r w:rsidRPr="00084287">
        <w:rPr>
          <w:rFonts w:ascii="Book Antiqua" w:hAnsi="Book Antiqua" w:cs="Calibri"/>
        </w:rPr>
        <w:t xml:space="preserve">, guidata da </w:t>
      </w:r>
      <w:r w:rsidRPr="00084287">
        <w:rPr>
          <w:rFonts w:ascii="Book Antiqua" w:hAnsi="Book Antiqua" w:cs="Calibri"/>
          <w:b/>
          <w:bCs/>
        </w:rPr>
        <w:t>Padre Gabriel Romanelli</w:t>
      </w:r>
      <w:r w:rsidRPr="00084287">
        <w:rPr>
          <w:rFonts w:ascii="Book Antiqua" w:hAnsi="Book Antiqua" w:cs="Calibri"/>
        </w:rPr>
        <w:t>.</w:t>
      </w:r>
    </w:p>
    <w:p w14:paraId="7736927D" w14:textId="6F7A5F47" w:rsidR="00084287" w:rsidRPr="00084287" w:rsidRDefault="00084287" w:rsidP="00084287">
      <w:pPr>
        <w:spacing w:after="0" w:line="276" w:lineRule="auto"/>
        <w:ind w:firstLine="708"/>
        <w:jc w:val="both"/>
        <w:rPr>
          <w:rFonts w:ascii="Book Antiqua" w:hAnsi="Book Antiqua" w:cs="Calibri"/>
        </w:rPr>
      </w:pPr>
      <w:r w:rsidRPr="00084287">
        <w:rPr>
          <w:rFonts w:ascii="Book Antiqua" w:hAnsi="Book Antiqua" w:cs="Calibri"/>
        </w:rPr>
        <w:t>Il contributo raccolto rappresenta un segno concreto di vicinanza evangelica e di fraternità verso una popolazione duramente provata dalla guerra e dalle sue drammatiche conseguenze. Le somme inviate sono state destinate ai molteplici bisogni della comunità local</w:t>
      </w:r>
      <w:r>
        <w:rPr>
          <w:rFonts w:ascii="Book Antiqua" w:hAnsi="Book Antiqua" w:cs="Calibri"/>
        </w:rPr>
        <w:t xml:space="preserve">e come afferma Padre Gabriel Romanelli nel video postato sul canale </w:t>
      </w:r>
      <w:proofErr w:type="spellStart"/>
      <w:r>
        <w:rPr>
          <w:rFonts w:ascii="Book Antiqua" w:hAnsi="Book Antiqua" w:cs="Calibri"/>
        </w:rPr>
        <w:t>Youtube</w:t>
      </w:r>
      <w:proofErr w:type="spellEnd"/>
      <w:r>
        <w:rPr>
          <w:rFonts w:ascii="Book Antiqua" w:hAnsi="Book Antiqua" w:cs="Calibri"/>
        </w:rPr>
        <w:t xml:space="preserve"> della Diocesi di Castellaneta</w:t>
      </w:r>
      <w:r w:rsidRPr="00084287">
        <w:rPr>
          <w:rFonts w:ascii="Book Antiqua" w:hAnsi="Book Antiqua" w:cs="Calibri"/>
        </w:rPr>
        <w:t>: il sostegno ai rifugiati accolti in parrocchia, l’assistenza ai malati e ai feriti, l’aiuto alla scuola e alle famiglie più fragili.</w:t>
      </w:r>
    </w:p>
    <w:p w14:paraId="039EB20F" w14:textId="44A6117E" w:rsidR="00084287" w:rsidRPr="00084287" w:rsidRDefault="00084287" w:rsidP="00084287">
      <w:pPr>
        <w:spacing w:after="0" w:line="276" w:lineRule="auto"/>
        <w:jc w:val="both"/>
        <w:rPr>
          <w:rFonts w:ascii="Book Antiqua" w:hAnsi="Book Antiqua" w:cs="Calibri"/>
        </w:rPr>
      </w:pPr>
      <w:r w:rsidRPr="00084287">
        <w:rPr>
          <w:rFonts w:ascii="Book Antiqua" w:hAnsi="Book Antiqua" w:cs="Calibri"/>
        </w:rPr>
        <w:t xml:space="preserve">Padre Romanelli, </w:t>
      </w:r>
      <w:r>
        <w:rPr>
          <w:rFonts w:ascii="Book Antiqua" w:hAnsi="Book Antiqua" w:cs="Calibri"/>
        </w:rPr>
        <w:t xml:space="preserve">nel </w:t>
      </w:r>
      <w:r w:rsidRPr="00084287">
        <w:rPr>
          <w:rFonts w:ascii="Book Antiqua" w:hAnsi="Book Antiqua" w:cs="Calibri"/>
        </w:rPr>
        <w:t xml:space="preserve">messaggio di ringraziamento indirizzato a </w:t>
      </w:r>
      <w:r w:rsidRPr="00084287">
        <w:rPr>
          <w:rFonts w:ascii="Book Antiqua" w:hAnsi="Book Antiqua" w:cs="Calibri"/>
          <w:b/>
          <w:bCs/>
        </w:rPr>
        <w:t>Mons. Sabino Iannuzzi</w:t>
      </w:r>
      <w:r w:rsidRPr="00084287">
        <w:rPr>
          <w:rFonts w:ascii="Book Antiqua" w:hAnsi="Book Antiqua" w:cs="Calibri"/>
        </w:rPr>
        <w:t xml:space="preserve"> e a tutta la Diocesi di Castellaneta, ha espresso la sua profonda gratitudine per la generosità ricevuta, sottolineando come, nonostante il perdurare della violenza e una situazione ancora gravemente compromessa, siano presenti segni di speranza. In questo contesto, la comunità cristiana di Gaza continua con determinazione la propria missione di carità, servizio e testimonianza, diffondendo la causa di una </w:t>
      </w:r>
      <w:r w:rsidRPr="00084287">
        <w:rPr>
          <w:rFonts w:ascii="Book Antiqua" w:hAnsi="Book Antiqua" w:cs="Calibri"/>
          <w:b/>
          <w:bCs/>
        </w:rPr>
        <w:t>pace giusta e duratura</w:t>
      </w:r>
      <w:r w:rsidRPr="00084287">
        <w:rPr>
          <w:rFonts w:ascii="Book Antiqua" w:hAnsi="Book Antiqua" w:cs="Calibri"/>
        </w:rPr>
        <w:t>.</w:t>
      </w:r>
    </w:p>
    <w:p w14:paraId="7A21AB75" w14:textId="31F9DB6D" w:rsidR="00084287" w:rsidRPr="00084287" w:rsidRDefault="00084287" w:rsidP="00084287">
      <w:pPr>
        <w:spacing w:after="0" w:line="276" w:lineRule="auto"/>
        <w:jc w:val="both"/>
        <w:rPr>
          <w:rFonts w:ascii="Book Antiqua" w:hAnsi="Book Antiqua" w:cs="Calibri"/>
        </w:rPr>
      </w:pPr>
      <w:r w:rsidRPr="00084287">
        <w:rPr>
          <w:rFonts w:ascii="Book Antiqua" w:hAnsi="Book Antiqua" w:cs="Calibri"/>
        </w:rPr>
        <w:t>Padre Gabriel ha ricordato quanto sia prezioso, accanto all’aiuto materiale, il sostegno spirituale: la preghiera, l’offerta dei sacrifici e la vicinanza fraterna che permettono ai missionari e ai fedeli di continuare a servire tutti, senza distinzione.</w:t>
      </w:r>
    </w:p>
    <w:p w14:paraId="68FD60B8" w14:textId="5963B778" w:rsidR="000B0116" w:rsidRPr="00084287" w:rsidRDefault="00084287" w:rsidP="00084287">
      <w:pPr>
        <w:spacing w:after="0" w:line="276" w:lineRule="auto"/>
        <w:ind w:firstLine="708"/>
        <w:jc w:val="both"/>
        <w:rPr>
          <w:rFonts w:ascii="Book Antiqua" w:hAnsi="Book Antiqua" w:cs="Calibri"/>
        </w:rPr>
      </w:pPr>
      <w:r w:rsidRPr="00084287">
        <w:rPr>
          <w:rFonts w:ascii="Book Antiqua" w:hAnsi="Book Antiqua" w:cs="Calibri"/>
        </w:rPr>
        <w:t xml:space="preserve">La Diocesi di Castellaneta rinnova il proprio ringraziamento a quanti hanno contribuito a questa iniziativa di solidarietà e invita a perseverare nella preghiera per la pace, affidando alla protezione della </w:t>
      </w:r>
      <w:r w:rsidRPr="00084287">
        <w:rPr>
          <w:rFonts w:ascii="Book Antiqua" w:hAnsi="Book Antiqua" w:cs="Calibri"/>
          <w:b/>
          <w:bCs/>
        </w:rPr>
        <w:t>Beata Vergine Maria</w:t>
      </w:r>
      <w:r w:rsidRPr="00084287">
        <w:rPr>
          <w:rFonts w:ascii="Book Antiqua" w:hAnsi="Book Antiqua" w:cs="Calibri"/>
        </w:rPr>
        <w:t xml:space="preserve"> la comunità di Gaza e tutte le persone colpite dalla guerra.</w:t>
      </w:r>
    </w:p>
    <w:sectPr w:rsidR="000B0116" w:rsidRPr="00084287" w:rsidSect="00067940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layfair Display">
    <w:panose1 w:val="00000500000000000000"/>
    <w:charset w:val="4D"/>
    <w:family w:val="auto"/>
    <w:pitch w:val="variable"/>
    <w:sig w:usb0="20000207" w:usb1="00000000" w:usb2="00000000" w:usb3="00000000" w:csb0="00000197" w:csb1="00000000"/>
  </w:font>
  <w:font w:name="inter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B7C"/>
    <w:rsid w:val="00067940"/>
    <w:rsid w:val="00084287"/>
    <w:rsid w:val="000B0116"/>
    <w:rsid w:val="00173072"/>
    <w:rsid w:val="00747052"/>
    <w:rsid w:val="00CF6D3A"/>
    <w:rsid w:val="00EA3B7C"/>
    <w:rsid w:val="00F3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9C08CFA"/>
  <w15:chartTrackingRefBased/>
  <w15:docId w15:val="{80349904-DA1C-404A-AB6E-19FE8C471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A3B7C"/>
    <w:pPr>
      <w:spacing w:after="120" w:line="240" w:lineRule="atLeast"/>
    </w:pPr>
    <w:rPr>
      <w:rFonts w:ascii="Georgia"/>
      <w:sz w:val="21"/>
      <w:szCs w:val="2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08428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325</Words>
  <Characters>1866</Characters>
  <Application>Microsoft Office Word</Application>
  <DocSecurity>0</DocSecurity>
  <Lines>30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don Oronzo Marraffa</cp:lastModifiedBy>
  <cp:revision>3</cp:revision>
  <dcterms:created xsi:type="dcterms:W3CDTF">2026-02-03T05:20:00Z</dcterms:created>
  <dcterms:modified xsi:type="dcterms:W3CDTF">2026-02-03T05:20:00Z</dcterms:modified>
</cp:coreProperties>
</file>